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1" w:rsidRDefault="00E42D38" w:rsidP="00A8621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A86211">
        <w:rPr>
          <w:rFonts w:ascii="Times New Roman" w:hAnsi="Times New Roman"/>
          <w:b/>
          <w:sz w:val="28"/>
          <w:szCs w:val="28"/>
          <w:lang w:eastAsia="ru-RU"/>
        </w:rPr>
        <w:t>ест «Организатор строительного производства»</w:t>
      </w:r>
    </w:p>
    <w:tbl>
      <w:tblPr>
        <w:tblW w:w="102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13"/>
        <w:gridCol w:w="19"/>
        <w:gridCol w:w="3606"/>
        <w:gridCol w:w="139"/>
        <w:gridCol w:w="1958"/>
        <w:gridCol w:w="28"/>
        <w:gridCol w:w="197"/>
      </w:tblGrid>
      <w:tr w:rsidR="00A86211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A86211" w:rsidRPr="000029F5" w:rsidRDefault="000029F5" w:rsidP="00002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</w:t>
            </w:r>
            <w:r w:rsidRPr="000029F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413" w:type="dxa"/>
            <w:vAlign w:val="center"/>
          </w:tcPr>
          <w:p w:rsidR="00A86211" w:rsidRPr="003D533B" w:rsidRDefault="00A86211" w:rsidP="00F92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764" w:type="dxa"/>
            <w:gridSpan w:val="3"/>
            <w:vAlign w:val="center"/>
          </w:tcPr>
          <w:p w:rsidR="00A86211" w:rsidRPr="003D533B" w:rsidRDefault="00A86211" w:rsidP="00F92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1986" w:type="dxa"/>
            <w:gridSpan w:val="2"/>
            <w:vAlign w:val="center"/>
          </w:tcPr>
          <w:p w:rsidR="00A86211" w:rsidRPr="003D533B" w:rsidRDefault="00A86211" w:rsidP="00F92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документ</w:t>
            </w:r>
          </w:p>
        </w:tc>
      </w:tr>
      <w:tr w:rsidR="00534DA9" w:rsidRPr="003D533B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основании какого документа </w:t>
            </w:r>
            <w:r w:rsidRPr="00E43A77">
              <w:rPr>
                <w:rFonts w:ascii="Times New Roman" w:hAnsi="Times New Roman"/>
              </w:rPr>
              <w:t>осуществляется</w:t>
            </w:r>
            <w:r>
              <w:rPr>
                <w:rFonts w:ascii="Times New Roman" w:hAnsi="Times New Roman"/>
              </w:rPr>
              <w:t xml:space="preserve"> п</w:t>
            </w:r>
            <w:r w:rsidRPr="00E43A77">
              <w:rPr>
                <w:rFonts w:ascii="Times New Roman" w:hAnsi="Times New Roman"/>
              </w:rPr>
              <w:t>риемка разбивочной геодезической</w:t>
            </w:r>
            <w:r>
              <w:rPr>
                <w:rFonts w:ascii="Times New Roman" w:hAnsi="Times New Roman"/>
              </w:rPr>
              <w:t xml:space="preserve"> основы у заказчика-застройщика</w:t>
            </w:r>
            <w:r w:rsidRPr="00E43A77">
              <w:rPr>
                <w:rFonts w:ascii="Times New Roman" w:hAnsi="Times New Roman"/>
              </w:rPr>
              <w:t>?</w:t>
            </w:r>
          </w:p>
        </w:tc>
        <w:tc>
          <w:tcPr>
            <w:tcW w:w="3764" w:type="dxa"/>
            <w:gridSpan w:val="3"/>
            <w:vAlign w:val="center"/>
          </w:tcPr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акта приемки;                                       2. акта осмотра;                                    3. акта передачи.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E43A77" w:rsidRDefault="00534DA9" w:rsidP="00F92D2C">
            <w:pPr>
              <w:widowControl w:val="0"/>
              <w:tabs>
                <w:tab w:val="left" w:pos="-964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rPr>
                <w:rFonts w:ascii="Times New Roman" w:hAnsi="Times New Roman"/>
                <w:iCs/>
                <w:u w:val="single"/>
              </w:rPr>
            </w:pPr>
            <w:r w:rsidRPr="00E43A77">
              <w:rPr>
                <w:rStyle w:val="ecattext"/>
                <w:rFonts w:ascii="Times New Roman" w:hAnsi="Times New Roman"/>
                <w:bCs/>
              </w:rPr>
              <w:t>СП 126.13330.2012 п.4.10</w:t>
            </w:r>
          </w:p>
        </w:tc>
      </w:tr>
      <w:tr w:rsidR="00534DA9" w:rsidRPr="003D533B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Какие виды водопонижения используются для защиты котлованов и траншей от подземных вод?</w:t>
            </w:r>
          </w:p>
        </w:tc>
        <w:tc>
          <w:tcPr>
            <w:tcW w:w="3764" w:type="dxa"/>
            <w:gridSpan w:val="3"/>
            <w:vAlign w:val="center"/>
          </w:tcPr>
          <w:p w:rsidR="00534DA9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скважинный водозабор или устройство вертикальной планировки;</w:t>
            </w:r>
          </w:p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 </w:t>
            </w:r>
            <w:r w:rsidRPr="005D7577">
              <w:rPr>
                <w:rFonts w:ascii="Times New Roman" w:hAnsi="Times New Roman"/>
              </w:rPr>
              <w:t>открытый водоотлив.</w:t>
            </w:r>
            <w:r w:rsidRPr="005D7577">
              <w:rPr>
                <w:rFonts w:ascii="Times New Roman" w:hAnsi="Times New Roman"/>
              </w:rPr>
              <w:br/>
              <w:t>3. скважинный водозабор</w:t>
            </w:r>
            <w:r>
              <w:rPr>
                <w:rFonts w:ascii="Times New Roman" w:hAnsi="Times New Roman"/>
              </w:rPr>
              <w:t>,</w:t>
            </w:r>
            <w:r w:rsidRPr="005D7577">
              <w:rPr>
                <w:rFonts w:ascii="Times New Roman" w:hAnsi="Times New Roman"/>
              </w:rPr>
              <w:t xml:space="preserve"> дренажи, лучевой водозабор и открытый водоотлив.</w:t>
            </w:r>
            <w:r w:rsidRPr="005D7577">
              <w:rPr>
                <w:rFonts w:ascii="Times New Roman" w:hAnsi="Times New Roman"/>
              </w:rPr>
              <w:br/>
            </w:r>
          </w:p>
        </w:tc>
        <w:tc>
          <w:tcPr>
            <w:tcW w:w="1986" w:type="dxa"/>
            <w:gridSpan w:val="2"/>
            <w:vAlign w:val="center"/>
          </w:tcPr>
          <w:p w:rsidR="00534DA9" w:rsidRPr="00E43A77" w:rsidRDefault="00534DA9" w:rsidP="00F92D2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43A77">
              <w:rPr>
                <w:b w:val="0"/>
                <w:sz w:val="22"/>
                <w:szCs w:val="22"/>
              </w:rPr>
              <w:t>СП 45.13330.2012 п.5.2</w:t>
            </w:r>
          </w:p>
          <w:p w:rsidR="00534DA9" w:rsidRPr="00E43A77" w:rsidRDefault="00534DA9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-108"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534DA9" w:rsidRPr="00534DA9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Какими могут быть дренажи строительного назначения?</w:t>
            </w:r>
          </w:p>
        </w:tc>
        <w:tc>
          <w:tcPr>
            <w:tcW w:w="3764" w:type="dxa"/>
            <w:gridSpan w:val="3"/>
            <w:vAlign w:val="center"/>
          </w:tcPr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F00A58">
              <w:rPr>
                <w:rFonts w:ascii="Times New Roman" w:hAnsi="Times New Roman"/>
              </w:rPr>
              <w:t>1. линейными, смешанными;                                             2. горизонтальными, пластовыми;                                          3. смешанными;                                         4. линейными, пластовыми.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534DA9" w:rsidRDefault="00534DA9" w:rsidP="00F92D2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43A77">
              <w:rPr>
                <w:b w:val="0"/>
                <w:sz w:val="22"/>
                <w:szCs w:val="22"/>
              </w:rPr>
              <w:t>СП 45.13330.2012 п.5.5</w:t>
            </w:r>
          </w:p>
        </w:tc>
      </w:tr>
      <w:tr w:rsidR="00534DA9" w:rsidRPr="00534DA9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Какова величина отклонения отметок дна выемок в местах устройства фундаментов и укладки конструкций при окончательной разработке?</w:t>
            </w:r>
          </w:p>
        </w:tc>
        <w:tc>
          <w:tcPr>
            <w:tcW w:w="3764" w:type="dxa"/>
            <w:gridSpan w:val="3"/>
            <w:vAlign w:val="center"/>
          </w:tcPr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 ±5 см;                                                    2.  ±10 см;                                                    3.  ±15 см;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534DA9" w:rsidRDefault="00534DA9" w:rsidP="00F92D2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43A77">
              <w:rPr>
                <w:b w:val="0"/>
                <w:sz w:val="22"/>
                <w:szCs w:val="22"/>
              </w:rPr>
              <w:t>СП 45.13330.2012 п.6.1.6  т.6.3</w:t>
            </w:r>
          </w:p>
        </w:tc>
      </w:tr>
      <w:tr w:rsidR="00534DA9" w:rsidRPr="00534DA9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На каком расстоянии от подземных стальных трубопроводов с внутренним давлением не более 2 МПа. допускается погружение свай сечением 40х40 см.?</w:t>
            </w:r>
          </w:p>
        </w:tc>
        <w:tc>
          <w:tcPr>
            <w:tcW w:w="3764" w:type="dxa"/>
            <w:gridSpan w:val="3"/>
            <w:vAlign w:val="center"/>
          </w:tcPr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3 м.                                                      2. менее 5 м.                                        3. более 5 м.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534DA9" w:rsidRDefault="00534DA9" w:rsidP="00F92D2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34DA9">
              <w:rPr>
                <w:b w:val="0"/>
                <w:sz w:val="22"/>
                <w:szCs w:val="22"/>
              </w:rPr>
              <w:t>СП 45.13330.2012 п.12.1.3</w:t>
            </w:r>
          </w:p>
        </w:tc>
      </w:tr>
      <w:tr w:rsidR="00534DA9" w:rsidRPr="00534DA9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Како</w:t>
            </w:r>
            <w:r>
              <w:rPr>
                <w:rFonts w:ascii="Times New Roman" w:hAnsi="Times New Roman"/>
              </w:rPr>
              <w:t>е</w:t>
            </w:r>
            <w:r w:rsidRPr="00E43A77">
              <w:rPr>
                <w:rFonts w:ascii="Times New Roman" w:hAnsi="Times New Roman"/>
              </w:rPr>
              <w:t xml:space="preserve"> решение </w:t>
            </w:r>
            <w:r>
              <w:rPr>
                <w:rFonts w:ascii="Times New Roman" w:hAnsi="Times New Roman"/>
              </w:rPr>
              <w:t xml:space="preserve">должен принять </w:t>
            </w:r>
            <w:r w:rsidRPr="00E43A77">
              <w:rPr>
                <w:rFonts w:ascii="Times New Roman" w:hAnsi="Times New Roman"/>
              </w:rPr>
              <w:t>исполнител</w:t>
            </w:r>
            <w:r>
              <w:rPr>
                <w:rFonts w:ascii="Times New Roman" w:hAnsi="Times New Roman"/>
              </w:rPr>
              <w:t>ь</w:t>
            </w:r>
            <w:r w:rsidRPr="00E43A77">
              <w:rPr>
                <w:rFonts w:ascii="Times New Roman" w:hAnsi="Times New Roman"/>
              </w:rPr>
              <w:t xml:space="preserve"> при обнаружении в сваях поперечных и наклонных трещин шириной раскрытия более 0,3 мм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64" w:type="dxa"/>
            <w:gridSpan w:val="3"/>
            <w:vAlign w:val="center"/>
          </w:tcPr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1. сваи должны быть </w:t>
            </w:r>
            <w:r>
              <w:rPr>
                <w:rFonts w:ascii="Times New Roman" w:hAnsi="Times New Roman"/>
              </w:rPr>
              <w:t>демонтированы и заменены новыми</w:t>
            </w:r>
            <w:r w:rsidRPr="005D7577">
              <w:rPr>
                <w:rFonts w:ascii="Times New Roman" w:hAnsi="Times New Roman"/>
              </w:rPr>
              <w:t xml:space="preserve">;                                             2. сваи должны быть </w:t>
            </w:r>
            <w:r>
              <w:rPr>
                <w:rFonts w:ascii="Times New Roman" w:hAnsi="Times New Roman"/>
              </w:rPr>
              <w:t>усилены стальными обоймами;</w:t>
            </w:r>
          </w:p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сваи должны быть усилены железобетонной обоймой с толщиной стенок не менее 100 мм</w:t>
            </w:r>
            <w:r>
              <w:rPr>
                <w:rFonts w:ascii="Times New Roman" w:hAnsi="Times New Roman"/>
              </w:rPr>
              <w:t>. заменены дублерами.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534DA9" w:rsidRDefault="00534DA9" w:rsidP="00F92D2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34DA9">
              <w:rPr>
                <w:b w:val="0"/>
                <w:sz w:val="22"/>
                <w:szCs w:val="22"/>
              </w:rPr>
              <w:t>СП 45.13330.2012 п.12.6.2</w:t>
            </w:r>
          </w:p>
        </w:tc>
      </w:tr>
      <w:tr w:rsidR="00534DA9" w:rsidRPr="003D533B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Допускается ли правка деформированных металлических конструкций?</w:t>
            </w:r>
          </w:p>
        </w:tc>
        <w:tc>
          <w:tcPr>
            <w:tcW w:w="3764" w:type="dxa"/>
            <w:gridSpan w:val="3"/>
            <w:vAlign w:val="center"/>
          </w:tcPr>
          <w:p w:rsidR="00534DA9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не допускается;</w:t>
            </w:r>
          </w:p>
          <w:p w:rsidR="00534DA9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2. допускается </w:t>
            </w:r>
            <w:r>
              <w:rPr>
                <w:rFonts w:ascii="Times New Roman" w:hAnsi="Times New Roman"/>
              </w:rPr>
              <w:t>только по согласованию с автором проекта</w:t>
            </w:r>
            <w:r w:rsidRPr="005D7577">
              <w:rPr>
                <w:rFonts w:ascii="Times New Roman" w:hAnsi="Times New Roman"/>
              </w:rPr>
              <w:t>;</w:t>
            </w:r>
          </w:p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3. допускается холодная правка </w:t>
            </w:r>
            <w:r>
              <w:rPr>
                <w:rFonts w:ascii="Times New Roman" w:hAnsi="Times New Roman"/>
              </w:rPr>
              <w:t xml:space="preserve">или </w:t>
            </w:r>
            <w:r w:rsidRPr="005D7577">
              <w:rPr>
                <w:rFonts w:ascii="Times New Roman" w:hAnsi="Times New Roman"/>
              </w:rPr>
              <w:t>правка с предварительным нагревом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E43A77" w:rsidRDefault="00534DA9" w:rsidP="00F92D2C">
            <w:pPr>
              <w:pStyle w:val="1"/>
              <w:spacing w:after="0" w:afterAutospacing="0"/>
              <w:rPr>
                <w:b w:val="0"/>
                <w:sz w:val="22"/>
                <w:szCs w:val="22"/>
              </w:rPr>
            </w:pPr>
            <w:r w:rsidRPr="00E43A77">
              <w:rPr>
                <w:b w:val="0"/>
                <w:sz w:val="22"/>
                <w:szCs w:val="22"/>
              </w:rPr>
              <w:t>СП 70.13330.2012 п.4.2.2</w:t>
            </w:r>
          </w:p>
          <w:p w:rsidR="00534DA9" w:rsidRPr="00E43A77" w:rsidRDefault="00534DA9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534DA9" w:rsidRPr="003D533B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Кем должно приниматься решение об исправлении, усилении поврежденных металлических конструкций или замене их новыми?</w:t>
            </w:r>
          </w:p>
        </w:tc>
        <w:tc>
          <w:tcPr>
            <w:tcW w:w="3764" w:type="dxa"/>
            <w:gridSpan w:val="3"/>
            <w:vAlign w:val="center"/>
          </w:tcPr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авторами чертежей марки КМ;        2. технадзором заказчика-застройщика;                                            3. руководителем генподрядной организации.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E43A77" w:rsidRDefault="00534DA9" w:rsidP="00F92D2C">
            <w:pPr>
              <w:pStyle w:val="1"/>
              <w:spacing w:after="0" w:afterAutospacing="0"/>
              <w:rPr>
                <w:b w:val="0"/>
                <w:sz w:val="22"/>
                <w:szCs w:val="22"/>
              </w:rPr>
            </w:pPr>
            <w:r w:rsidRPr="00E43A77">
              <w:rPr>
                <w:b w:val="0"/>
                <w:sz w:val="22"/>
                <w:szCs w:val="22"/>
              </w:rPr>
              <w:t>СП 70.13330.2012 п.4.2.2</w:t>
            </w:r>
          </w:p>
          <w:p w:rsidR="00534DA9" w:rsidRPr="00E43A77" w:rsidRDefault="00534DA9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534DA9" w:rsidRPr="003D533B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Каким документом должна сопровождаться каждая партия болтов, гаек и шайб для монтажных соединений стальных конструкций?</w:t>
            </w:r>
          </w:p>
        </w:tc>
        <w:tc>
          <w:tcPr>
            <w:tcW w:w="3764" w:type="dxa"/>
            <w:gridSpan w:val="3"/>
            <w:vAlign w:val="center"/>
          </w:tcPr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сертификатом качества;</w:t>
            </w:r>
          </w:p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паспортом;                                           3. накладной.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534DA9" w:rsidRDefault="00534DA9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4DA9">
              <w:rPr>
                <w:rFonts w:ascii="Times New Roman" w:hAnsi="Times New Roman"/>
              </w:rPr>
              <w:t>СП 70.13330.2012 п.4.5.3</w:t>
            </w:r>
          </w:p>
        </w:tc>
      </w:tr>
      <w:tr w:rsidR="00534DA9" w:rsidRPr="003D533B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Укажите верный нормативный документ для «Несущих и ограждающих конструкций»?</w:t>
            </w:r>
          </w:p>
        </w:tc>
        <w:tc>
          <w:tcPr>
            <w:tcW w:w="3764" w:type="dxa"/>
            <w:gridSpan w:val="3"/>
            <w:vAlign w:val="center"/>
          </w:tcPr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СП 70.13330.2012;                               2. СП 45.13330.2012;                             3. СНиП 3.03.01-87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534DA9" w:rsidRDefault="00534DA9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СП 70.13330.2012</w:t>
            </w:r>
          </w:p>
        </w:tc>
      </w:tr>
      <w:tr w:rsidR="00534DA9" w:rsidRPr="003D533B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Можно ли разравнивать или перераспределять слой бетонной смеси вибраторами?</w:t>
            </w:r>
          </w:p>
        </w:tc>
        <w:tc>
          <w:tcPr>
            <w:tcW w:w="3764" w:type="dxa"/>
            <w:gridSpan w:val="3"/>
            <w:vAlign w:val="center"/>
          </w:tcPr>
          <w:p w:rsidR="00534DA9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запрещается;</w:t>
            </w:r>
          </w:p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допускается;</w:t>
            </w:r>
          </w:p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Допускается при снижении частоты и амплитуды вибраций.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534DA9" w:rsidRDefault="00534DA9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СП 70.13330.2012 п.5.3.8</w:t>
            </w:r>
          </w:p>
        </w:tc>
      </w:tr>
      <w:tr w:rsidR="00534DA9" w:rsidRPr="003D533B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Какова величина заглубления вибратора в ранее уложенный слой бетонной смеси?</w:t>
            </w:r>
          </w:p>
        </w:tc>
        <w:tc>
          <w:tcPr>
            <w:tcW w:w="3764" w:type="dxa"/>
            <w:gridSpan w:val="3"/>
            <w:vAlign w:val="center"/>
          </w:tcPr>
          <w:p w:rsidR="00534DA9" w:rsidRPr="005D7577" w:rsidRDefault="00534DA9" w:rsidP="00F92D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5-10 см.;                                               2. 10-15 см.;                                            3. 15-20 см.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534DA9" w:rsidRDefault="00534DA9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СП 70.13330.2012 п.5.3.10</w:t>
            </w:r>
          </w:p>
        </w:tc>
      </w:tr>
      <w:tr w:rsidR="00534DA9" w:rsidRPr="003D533B" w:rsidTr="00F92D2C">
        <w:trPr>
          <w:gridAfter w:val="1"/>
          <w:wAfter w:w="197" w:type="dxa"/>
          <w:trHeight w:val="541"/>
        </w:trPr>
        <w:tc>
          <w:tcPr>
            <w:tcW w:w="851" w:type="dxa"/>
          </w:tcPr>
          <w:p w:rsidR="00534DA9" w:rsidRPr="000029F5" w:rsidRDefault="00534DA9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534DA9" w:rsidRPr="00E43A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Соответствие каким требованиям устанавливают при операционном контроле качества бетонной смеси?</w:t>
            </w:r>
          </w:p>
        </w:tc>
        <w:tc>
          <w:tcPr>
            <w:tcW w:w="3764" w:type="dxa"/>
            <w:gridSpan w:val="3"/>
            <w:vAlign w:val="center"/>
          </w:tcPr>
          <w:p w:rsidR="00534DA9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соответствие условиям договора, технологического регламента, проводят испытания по определению нормируемых технологических показателей качества бетонных смесей;</w:t>
            </w:r>
          </w:p>
          <w:p w:rsidR="00534DA9" w:rsidRPr="005D7577" w:rsidRDefault="00534DA9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2. соответствие режимов бетонирования конструкций и условий твердения бетона предусмотренным в </w:t>
            </w:r>
            <w:r>
              <w:rPr>
                <w:rFonts w:ascii="Times New Roman" w:hAnsi="Times New Roman"/>
              </w:rPr>
              <w:t>проекте производства работ</w:t>
            </w:r>
            <w:r w:rsidRPr="005D7577">
              <w:rPr>
                <w:rFonts w:ascii="Times New Roman" w:hAnsi="Times New Roman"/>
              </w:rPr>
              <w:t xml:space="preserve"> и технологическом регламенте;             3. соответствие фактических показателей качества бетона конструкций всем нормируемым проектным показателям качества бетона.</w:t>
            </w:r>
          </w:p>
        </w:tc>
        <w:tc>
          <w:tcPr>
            <w:tcW w:w="1986" w:type="dxa"/>
            <w:gridSpan w:val="2"/>
            <w:vAlign w:val="center"/>
          </w:tcPr>
          <w:p w:rsidR="00534DA9" w:rsidRPr="00E43A77" w:rsidRDefault="00534DA9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iCs/>
                <w:u w:val="single"/>
              </w:rPr>
            </w:pPr>
            <w:r w:rsidRPr="00E43A77">
              <w:rPr>
                <w:rFonts w:ascii="Times New Roman" w:hAnsi="Times New Roman"/>
              </w:rPr>
              <w:t>СП 70.13330.2012 п.5.5.2</w:t>
            </w:r>
          </w:p>
        </w:tc>
      </w:tr>
      <w:tr w:rsidR="00A86211" w:rsidRPr="003D533B" w:rsidTr="00F92D2C">
        <w:trPr>
          <w:gridAfter w:val="2"/>
          <w:wAfter w:w="225" w:type="dxa"/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Соответствие каким требованиям устанавливают при приемочном контроле качества бетонной смеси?</w:t>
            </w:r>
          </w:p>
        </w:tc>
        <w:tc>
          <w:tcPr>
            <w:tcW w:w="3764" w:type="dxa"/>
            <w:gridSpan w:val="3"/>
            <w:vAlign w:val="center"/>
          </w:tcPr>
          <w:p w:rsidR="00A86211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соответствие условиям договора,   технологического регламента,  проводят испытания по определению нормируемых технологических показателей качества бетонных смесей;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2. Соответствие режимов бетонирования конструкций и условий твердения бетона предусмотренным в </w:t>
            </w:r>
            <w:r>
              <w:rPr>
                <w:rFonts w:ascii="Times New Roman" w:hAnsi="Times New Roman"/>
              </w:rPr>
              <w:t>проект производства работ</w:t>
            </w:r>
            <w:r w:rsidRPr="005D7577">
              <w:rPr>
                <w:rFonts w:ascii="Times New Roman" w:hAnsi="Times New Roman"/>
              </w:rPr>
              <w:t xml:space="preserve"> и технологическом регламенте;             3. соответствие фактических показателей качества бетона конструкций всем нормируемым проектным показателям качества бетона.</w:t>
            </w:r>
          </w:p>
        </w:tc>
        <w:tc>
          <w:tcPr>
            <w:tcW w:w="1958" w:type="dxa"/>
            <w:vAlign w:val="center"/>
          </w:tcPr>
          <w:p w:rsidR="00A86211" w:rsidRPr="00E43A77" w:rsidRDefault="00A86211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iCs/>
                <w:u w:val="single"/>
              </w:rPr>
            </w:pPr>
            <w:r w:rsidRPr="00E43A77">
              <w:rPr>
                <w:rFonts w:ascii="Times New Roman" w:hAnsi="Times New Roman"/>
              </w:rPr>
              <w:t>СП 70.13330.2012 п.5.5.2</w:t>
            </w:r>
          </w:p>
        </w:tc>
      </w:tr>
      <w:tr w:rsidR="00A86211" w:rsidRPr="003D533B" w:rsidTr="00F92D2C">
        <w:trPr>
          <w:gridAfter w:val="2"/>
          <w:wAfter w:w="225" w:type="dxa"/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На соответствие каким параметрам контролируются изготовленные железобетонные конструкции?</w:t>
            </w:r>
          </w:p>
        </w:tc>
        <w:tc>
          <w:tcPr>
            <w:tcW w:w="3764" w:type="dxa"/>
            <w:gridSpan w:val="3"/>
            <w:vAlign w:val="center"/>
          </w:tcPr>
          <w:p w:rsidR="00A86211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1. геометрических параметров, </w:t>
            </w:r>
            <w:r>
              <w:rPr>
                <w:rFonts w:ascii="Times New Roman" w:hAnsi="Times New Roman"/>
              </w:rPr>
              <w:t>отклонения из плоскости</w:t>
            </w:r>
            <w:r w:rsidRPr="005D7577">
              <w:rPr>
                <w:rFonts w:ascii="Times New Roman" w:hAnsi="Times New Roman"/>
              </w:rPr>
              <w:t>;                           2.  </w:t>
            </w:r>
            <w:r>
              <w:rPr>
                <w:rFonts w:ascii="Times New Roman" w:hAnsi="Times New Roman"/>
              </w:rPr>
              <w:t>качество применяемых материалов и соблюдение технологии изготовления конструкций</w:t>
            </w:r>
            <w:r w:rsidRPr="005D7577">
              <w:rPr>
                <w:rFonts w:ascii="Times New Roman" w:hAnsi="Times New Roman"/>
              </w:rPr>
              <w:t>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геометрических параметров, качества поверхности</w:t>
            </w:r>
            <w:r>
              <w:rPr>
                <w:rFonts w:ascii="Times New Roman" w:hAnsi="Times New Roman"/>
              </w:rPr>
              <w:t>,</w:t>
            </w:r>
            <w:r w:rsidRPr="005D7577">
              <w:rPr>
                <w:rFonts w:ascii="Times New Roman" w:hAnsi="Times New Roman"/>
              </w:rPr>
              <w:t xml:space="preserve"> свойств бетона проектным требованиям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58" w:type="dxa"/>
            <w:vAlign w:val="center"/>
          </w:tcPr>
          <w:p w:rsidR="00A86211" w:rsidRPr="00E43A77" w:rsidRDefault="00A86211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iCs/>
                <w:u w:val="single"/>
              </w:rPr>
            </w:pPr>
            <w:r w:rsidRPr="00E43A77">
              <w:rPr>
                <w:rFonts w:ascii="Times New Roman" w:hAnsi="Times New Roman"/>
              </w:rPr>
              <w:t>СП 70.13330.2012 п.5.18.1</w:t>
            </w:r>
          </w:p>
        </w:tc>
      </w:tr>
      <w:tr w:rsidR="00A86211" w:rsidRPr="003D533B" w:rsidTr="00F92D2C">
        <w:trPr>
          <w:gridAfter w:val="2"/>
          <w:wAfter w:w="225" w:type="dxa"/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При каких условиях допускается возведение каменных конструкций вышележащего этажа?</w:t>
            </w:r>
          </w:p>
        </w:tc>
        <w:tc>
          <w:tcPr>
            <w:tcW w:w="3764" w:type="dxa"/>
            <w:gridSpan w:val="3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1. при укладке перекрытий возведенного этажа, анкеровки   и замоноличивания швов между плитами перекрытий;                              </w:t>
            </w:r>
            <w:r w:rsidRPr="005D7577">
              <w:rPr>
                <w:rFonts w:ascii="Times New Roman" w:hAnsi="Times New Roman"/>
              </w:rPr>
              <w:lastRenderedPageBreak/>
              <w:t>2. при укладке   перекрытий возведенного этажа, анкеровки;                                                   3. при укладке   перекрытий возведенного этажа,  замоноличивания швов между плитами перекрытий.</w:t>
            </w:r>
          </w:p>
        </w:tc>
        <w:tc>
          <w:tcPr>
            <w:tcW w:w="1958" w:type="dxa"/>
            <w:vAlign w:val="center"/>
          </w:tcPr>
          <w:p w:rsidR="00A86211" w:rsidRPr="00E43A77" w:rsidRDefault="00A86211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iCs/>
                <w:u w:val="single"/>
              </w:rPr>
            </w:pPr>
            <w:r w:rsidRPr="00E43A77">
              <w:rPr>
                <w:rFonts w:ascii="Times New Roman" w:hAnsi="Times New Roman"/>
              </w:rPr>
              <w:lastRenderedPageBreak/>
              <w:t>СП 70.13330.2012 п.9.1.8</w:t>
            </w:r>
          </w:p>
        </w:tc>
      </w:tr>
      <w:tr w:rsidR="00A86211" w:rsidRPr="003D533B" w:rsidTr="00F92D2C">
        <w:trPr>
          <w:gridAfter w:val="2"/>
          <w:wAfter w:w="225" w:type="dxa"/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При устройстве карнизов свес каждого ряда кирпичной кладки должен составлять не более….</w:t>
            </w:r>
          </w:p>
        </w:tc>
        <w:tc>
          <w:tcPr>
            <w:tcW w:w="3764" w:type="dxa"/>
            <w:gridSpan w:val="3"/>
            <w:vAlign w:val="center"/>
          </w:tcPr>
          <w:p w:rsidR="00A86211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1/3 длины кирпича;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1/2 длины кирпича;                           3. 2/3 длины кирпича.</w:t>
            </w:r>
          </w:p>
        </w:tc>
        <w:tc>
          <w:tcPr>
            <w:tcW w:w="1958" w:type="dxa"/>
            <w:vAlign w:val="center"/>
          </w:tcPr>
          <w:p w:rsidR="00A86211" w:rsidRPr="00E43A77" w:rsidRDefault="00A86211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iCs/>
                <w:u w:val="single"/>
              </w:rPr>
            </w:pPr>
            <w:r w:rsidRPr="00E43A77">
              <w:rPr>
                <w:rFonts w:ascii="Times New Roman" w:hAnsi="Times New Roman"/>
              </w:rPr>
              <w:t>СП 70.13330.2012 п.9.2.11</w:t>
            </w:r>
          </w:p>
        </w:tc>
      </w:tr>
      <w:tr w:rsidR="00A86211" w:rsidRPr="003D533B" w:rsidTr="00F92D2C">
        <w:trPr>
          <w:gridAfter w:val="2"/>
          <w:wAfter w:w="225" w:type="dxa"/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13" w:type="dxa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Какая допускается высота возведения здания из кирпича в зимний период способом замораживания?</w:t>
            </w:r>
          </w:p>
        </w:tc>
        <w:tc>
          <w:tcPr>
            <w:tcW w:w="3764" w:type="dxa"/>
            <w:gridSpan w:val="3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допускается более</w:t>
            </w:r>
            <w:r w:rsidRPr="005D7577">
              <w:rPr>
                <w:rFonts w:ascii="Times New Roman" w:hAnsi="Times New Roman"/>
              </w:rPr>
              <w:t xml:space="preserve"> 15 м.;                                    2. </w:t>
            </w:r>
            <w:r>
              <w:rPr>
                <w:rFonts w:ascii="Times New Roman" w:hAnsi="Times New Roman"/>
              </w:rPr>
              <w:t xml:space="preserve">более </w:t>
            </w:r>
            <w:r w:rsidRPr="005D7577">
              <w:rPr>
                <w:rFonts w:ascii="Times New Roman" w:hAnsi="Times New Roman"/>
              </w:rPr>
              <w:t xml:space="preserve"> 4 этажей;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н</w:t>
            </w:r>
            <w:r w:rsidRPr="005D7577">
              <w:rPr>
                <w:rFonts w:ascii="Times New Roman" w:hAnsi="Times New Roman"/>
              </w:rPr>
              <w:t>е выше 3 этажей</w:t>
            </w:r>
            <w:r>
              <w:rPr>
                <w:rFonts w:ascii="Times New Roman" w:hAnsi="Times New Roman"/>
              </w:rPr>
              <w:t>, не выше 10 м.;</w:t>
            </w:r>
            <w:r w:rsidRPr="005D7577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>4</w:t>
            </w:r>
            <w:r w:rsidRPr="005D7577">
              <w:rPr>
                <w:rFonts w:ascii="Times New Roman" w:hAnsi="Times New Roman"/>
              </w:rPr>
              <w:t>. не выше 15 м.</w:t>
            </w:r>
            <w:r>
              <w:rPr>
                <w:rFonts w:ascii="Times New Roman" w:hAnsi="Times New Roman"/>
              </w:rPr>
              <w:t xml:space="preserve">, </w:t>
            </w:r>
            <w:r w:rsidRPr="005D7577">
              <w:rPr>
                <w:rFonts w:ascii="Times New Roman" w:hAnsi="Times New Roman"/>
              </w:rPr>
              <w:t>не выше 4 этажей;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8" w:type="dxa"/>
            <w:vAlign w:val="center"/>
          </w:tcPr>
          <w:p w:rsidR="00A86211" w:rsidRPr="00E43A77" w:rsidRDefault="00A86211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iCs/>
                <w:u w:val="single"/>
              </w:rPr>
            </w:pPr>
            <w:r w:rsidRPr="00E43A77">
              <w:rPr>
                <w:rFonts w:ascii="Times New Roman" w:hAnsi="Times New Roman"/>
              </w:rPr>
              <w:t>СП 70.13330.2012 п.9.15.1</w:t>
            </w:r>
          </w:p>
        </w:tc>
      </w:tr>
      <w:tr w:rsidR="00A86211" w:rsidRPr="003D533B" w:rsidTr="00F92D2C">
        <w:trPr>
          <w:gridAfter w:val="2"/>
          <w:wAfter w:w="225" w:type="dxa"/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На какой срок выдается наряд-допуск на выполнение работ в зонах действия опасных производственных факторов.</w:t>
            </w:r>
          </w:p>
        </w:tc>
        <w:tc>
          <w:tcPr>
            <w:tcW w:w="3745" w:type="dxa"/>
            <w:gridSpan w:val="2"/>
            <w:vAlign w:val="center"/>
          </w:tcPr>
          <w:p w:rsidR="00A86211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на десять рабочих дней;</w:t>
            </w:r>
          </w:p>
          <w:p w:rsidR="00A86211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на один месяц;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на срок, необходимый для выполнения заданного объема работ.</w:t>
            </w:r>
          </w:p>
        </w:tc>
        <w:tc>
          <w:tcPr>
            <w:tcW w:w="1958" w:type="dxa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12-03-2001          п. 4.11.4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22075D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22075D">
              <w:rPr>
                <w:rFonts w:ascii="Times New Roman" w:hAnsi="Times New Roman"/>
              </w:rPr>
              <w:t>Выберите ответ правильно описывающий виды контроля качества строительства.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входной контроль материалов и изделий, технологический контроль, геодезический контроль, лабораторный контроль;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входной контроль, операционный контроль, приемочный контроль, контроль геодезической основы, контроль соответствия основных конструкций требованиям;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контроль документации, контроль материалов и изделий, выборочный контроль, контроль устройства технических средств;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4. входной контроль проектной документации, освидетельствование геодезической разбивочной основы, входной контроль материалов и изделий, операционный контроль СМР, освидетельствование скрытых работ, освидетельствование ответственных конструкций и участков систем инженерно-техни-ческого обеспечения, испытание им опробование технических устройств.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5D7577" w:rsidRDefault="00A86211" w:rsidP="00F92D2C">
            <w:pPr>
              <w:pStyle w:val="1"/>
              <w:spacing w:before="0" w:beforeAutospacing="0" w:after="0" w:afterAutospacing="0"/>
              <w:ind w:left="-30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5D7577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СП48.13330.2011 Организация строительства. Актуализированная редакция СНиП 12-01-2004п.7.1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22075D" w:rsidRDefault="00A86211" w:rsidP="00F92D2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2075D">
              <w:rPr>
                <w:rFonts w:ascii="Times New Roman" w:hAnsi="Times New Roman"/>
              </w:rPr>
              <w:t>Выберите правильный ответ для решения задачи входного контроля проектной документации</w:t>
            </w:r>
          </w:p>
          <w:p w:rsidR="00A86211" w:rsidRPr="00E43A77" w:rsidRDefault="00A86211" w:rsidP="00F92D2C">
            <w:pPr>
              <w:spacing w:line="240" w:lineRule="exact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оценка решений и комплектности проектной документации;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анализ проектной и рабочей документации (комплектность, соответствие размеров и геодезической основы, наличие согласований и утверждений, ссылки на нормативные документы и др.);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проверка достоверности расчетных параметров, комплектности документации.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5D7577" w:rsidRDefault="00A86211" w:rsidP="00F92D2C">
            <w:pPr>
              <w:pStyle w:val="1"/>
              <w:spacing w:before="0" w:beforeAutospacing="0" w:after="0" w:afterAutospacing="0"/>
              <w:ind w:left="-30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5D7577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СП48.13330.2011 Организация строительства. Актуализированная редакция СНиП 12-01-2004</w:t>
            </w:r>
          </w:p>
          <w:p w:rsidR="00A86211" w:rsidRPr="00E43A77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 7.1.1).</w:t>
            </w:r>
          </w:p>
          <w:p w:rsidR="00A86211" w:rsidRPr="00E43A77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22075D" w:rsidRDefault="00A86211" w:rsidP="00F92D2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2075D">
              <w:rPr>
                <w:rFonts w:ascii="Times New Roman" w:hAnsi="Times New Roman"/>
              </w:rPr>
              <w:t>Выберите правильный ответ для решения задачи входного контроля материалов и изделий</w:t>
            </w:r>
          </w:p>
          <w:p w:rsidR="00A86211" w:rsidRPr="00E43A77" w:rsidRDefault="00A86211" w:rsidP="00F92D2C">
            <w:pPr>
              <w:spacing w:line="240" w:lineRule="exact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проверка наличия сопроводительных документов поставщика;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контрольные измерения и, при необходимости, испытания показателей материалов и изделий;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соответствие показателей качества материалов и изделий требованиям нормативных документов.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A86211" w:rsidRPr="005D7577" w:rsidRDefault="00A86211" w:rsidP="00F92D2C">
            <w:pPr>
              <w:pStyle w:val="1"/>
              <w:spacing w:before="0" w:beforeAutospacing="0" w:after="0" w:afterAutospacing="0"/>
              <w:ind w:left="-30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5D7577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СП48.13330.2011 Организация строительства. Актуализированная редакция СНиП 12-01-2004</w:t>
            </w:r>
          </w:p>
          <w:p w:rsidR="00A86211" w:rsidRPr="00E43A77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п.7.1.3).</w:t>
            </w:r>
          </w:p>
          <w:p w:rsidR="00A86211" w:rsidRPr="00E43A77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22075D" w:rsidRDefault="00A86211" w:rsidP="00F92D2C">
            <w:pPr>
              <w:spacing w:line="240" w:lineRule="exact"/>
              <w:ind w:left="-45"/>
              <w:rPr>
                <w:rFonts w:ascii="Times New Roman" w:hAnsi="Times New Roman"/>
              </w:rPr>
            </w:pPr>
            <w:r w:rsidRPr="0022075D">
              <w:rPr>
                <w:rFonts w:ascii="Times New Roman" w:hAnsi="Times New Roman"/>
              </w:rPr>
              <w:t>Выберите правильный ответ определяющий состав документов устанавливающих соответствие показателей качества материалов и изделий?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стандартам, техническим условиям (техническим свидетельствам), а также сопровождающим документам, подтверждающим качество;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проектной и рабочей документации, прошедшей экспертизу;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договорам подряда.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5D7577" w:rsidRDefault="00A86211" w:rsidP="00F92D2C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5D7577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СП48.13330.2011 Организация строительства. Актуализированная редакция СНиП 12-01-2004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 7.1.3).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Какие меры принимаются в случае обнаружения материалов и изделий, не соответствующих требованиям?</w:t>
            </w:r>
          </w:p>
          <w:p w:rsidR="00A86211" w:rsidRPr="00E43A77" w:rsidRDefault="00A86211" w:rsidP="00F92D2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возврат материалов и изделий со штрафными санкциями;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дополнительное согласование с застройщиком и проектировщиком;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замена материалов и изделий, доведение их до требуемых показателей, согласование на применение с застройщиком и проектировщиком.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5D7577" w:rsidRDefault="00A86211" w:rsidP="00F92D2C">
            <w:pPr>
              <w:pStyle w:val="1"/>
              <w:spacing w:before="0" w:beforeAutospacing="0" w:after="0" w:afterAutospacing="0"/>
              <w:ind w:left="-30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5D7577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СП48.13330.2011 Организация строительства. Актуализированная редакция СНиП 12-01-2004</w:t>
            </w:r>
          </w:p>
          <w:p w:rsidR="00A86211" w:rsidRPr="00E43A77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п.7.1.5).</w:t>
            </w:r>
          </w:p>
          <w:p w:rsidR="00A86211" w:rsidRPr="00E43A77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32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Какие функции выполняются при оценке соответствия отдельных конструкций?</w:t>
            </w:r>
          </w:p>
          <w:p w:rsidR="00A86211" w:rsidRPr="00E43A77" w:rsidRDefault="00A86211" w:rsidP="00F92D2C">
            <w:pPr>
              <w:spacing w:line="240" w:lineRule="exact"/>
              <w:ind w:firstLine="32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анализ актов скрытых работ и геодезической исполнительной схемы;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проверка достоверности геодезической исполнительной схемы;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проверка актов скрытых работ, геодезической исполнительной схемы и рассмотрение протоколов испытания конструкций, оговоренных в проектной документации (договоре).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5D7577" w:rsidRDefault="00A86211" w:rsidP="00F92D2C">
            <w:pPr>
              <w:pStyle w:val="1"/>
              <w:spacing w:before="0" w:beforeAutospacing="0" w:after="0" w:afterAutospacing="0"/>
              <w:ind w:left="-30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5D7577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СП48.13330.2011 Организация строительства. Актуализированная редакция СНиП 12-01-2004 п.7.2.2).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16604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 правильный вариант</w:t>
            </w:r>
            <w:r w:rsidRPr="00166047">
              <w:rPr>
                <w:rFonts w:ascii="Times New Roman" w:hAnsi="Times New Roman"/>
              </w:rPr>
              <w:t xml:space="preserve"> складирования кирпича?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16604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166047">
              <w:rPr>
                <w:rFonts w:ascii="Times New Roman" w:hAnsi="Times New Roman"/>
              </w:rPr>
              <w:t xml:space="preserve">1. кирпич в пакетах на поддонах – не более чем в </w:t>
            </w:r>
            <w:r>
              <w:rPr>
                <w:rFonts w:ascii="Times New Roman" w:hAnsi="Times New Roman"/>
              </w:rPr>
              <w:t xml:space="preserve">один яруса, </w:t>
            </w:r>
            <w:r w:rsidRPr="00166047">
              <w:rPr>
                <w:rFonts w:ascii="Times New Roman" w:hAnsi="Times New Roman"/>
              </w:rPr>
              <w:t>в контейнерах - в один ярус;</w:t>
            </w:r>
          </w:p>
          <w:p w:rsidR="00A86211" w:rsidRPr="0016604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66047">
              <w:rPr>
                <w:rFonts w:ascii="Times New Roman" w:hAnsi="Times New Roman"/>
              </w:rPr>
              <w:t xml:space="preserve">. без контейнеров – высотой не более </w:t>
            </w:r>
            <w:r>
              <w:rPr>
                <w:rFonts w:ascii="Times New Roman" w:hAnsi="Times New Roman"/>
              </w:rPr>
              <w:t>2,4</w:t>
            </w:r>
            <w:r w:rsidRPr="00166047">
              <w:rPr>
                <w:rFonts w:ascii="Times New Roman" w:hAnsi="Times New Roman"/>
              </w:rPr>
              <w:t xml:space="preserve"> м.</w:t>
            </w:r>
          </w:p>
          <w:p w:rsidR="00A86211" w:rsidRPr="0016604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66047">
              <w:rPr>
                <w:rFonts w:ascii="Times New Roman" w:hAnsi="Times New Roman"/>
              </w:rPr>
              <w:t>. кирпич в пакетах на поддонах – не более чем в два яруса</w:t>
            </w:r>
            <w:r>
              <w:rPr>
                <w:rFonts w:ascii="Times New Roman" w:hAnsi="Times New Roman"/>
              </w:rPr>
              <w:t xml:space="preserve">, </w:t>
            </w:r>
            <w:r w:rsidRPr="00166047">
              <w:rPr>
                <w:rFonts w:ascii="Times New Roman" w:hAnsi="Times New Roman"/>
              </w:rPr>
              <w:t>без контейнеров – высотой не более 1,7 м.;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12-03-2001 «Безопасность труда в строительстве» п. 6.3.3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 правильный вариант</w:t>
            </w:r>
            <w:r w:rsidRPr="00166047">
              <w:rPr>
                <w:rFonts w:ascii="Times New Roman" w:hAnsi="Times New Roman"/>
              </w:rPr>
              <w:t xml:space="preserve"> складирования фундаментных блоков и блоков стен подвалов?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1B30E3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</w:t>
            </w:r>
            <w:r w:rsidRPr="001B30E3">
              <w:rPr>
                <w:rFonts w:ascii="Times New Roman" w:hAnsi="Times New Roman"/>
              </w:rPr>
              <w:t xml:space="preserve"> в штабель высотой не более 2,6 м на подкладках и с прокладками;</w:t>
            </w:r>
          </w:p>
          <w:p w:rsidR="00A86211" w:rsidRPr="001B30E3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</w:t>
            </w:r>
            <w:r w:rsidRPr="001B30E3">
              <w:rPr>
                <w:rFonts w:ascii="Times New Roman" w:hAnsi="Times New Roman"/>
              </w:rPr>
              <w:t xml:space="preserve"> в штабель высотой не более 3,0 м.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1B30E3">
              <w:rPr>
                <w:rFonts w:ascii="Times New Roman" w:hAnsi="Times New Roman"/>
              </w:rPr>
              <w:t>3. в штабель высотой не более 2,5 м.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12-03-2001 «Безопасность труда в строительстве» п. 6.3.3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 правильный вариант</w:t>
            </w:r>
            <w:r w:rsidRPr="00166047">
              <w:rPr>
                <w:rFonts w:ascii="Times New Roman" w:hAnsi="Times New Roman"/>
              </w:rPr>
              <w:t xml:space="preserve"> складирования стеновых панелей?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в кассеты и пирамиды;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допускается прислонять к строящемуся зданию;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все вышеперечисленное.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12-03-2001 «Безопасность труда в строительстве» п. 6.3.3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 правильный вариант</w:t>
            </w:r>
            <w:r w:rsidRPr="00166047">
              <w:rPr>
                <w:rFonts w:ascii="Times New Roman" w:hAnsi="Times New Roman"/>
              </w:rPr>
              <w:t xml:space="preserve"> складирования плит перекрытия?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в штабель высотой не более 2,5 м на подкладках и с прокладками;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в штабель высотой не более 2,0 м на подкладках и с прокладками;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в штабель высотой не более 3,5 м на подкладках и с прокладками;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12-03-2001 «Безопасность труда в строительстве» п. 6.3.3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 правильный вариант</w:t>
            </w:r>
            <w:r w:rsidRPr="00166047">
              <w:rPr>
                <w:rFonts w:ascii="Times New Roman" w:hAnsi="Times New Roman"/>
              </w:rPr>
              <w:t xml:space="preserve"> складирования </w:t>
            </w:r>
            <w:r w:rsidRPr="00166047">
              <w:rPr>
                <w:rStyle w:val="ecattext"/>
                <w:rFonts w:ascii="Times New Roman" w:hAnsi="Times New Roman"/>
              </w:rPr>
              <w:t>ригелей и колонн</w:t>
            </w:r>
            <w:r w:rsidRPr="00166047">
              <w:rPr>
                <w:rFonts w:ascii="Times New Roman" w:hAnsi="Times New Roman"/>
              </w:rPr>
              <w:t>?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в штабель высотой до 2 м на подкладках и с прокладками;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в штабель высотой до 2,5 м на подкладках и с прокладками;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 в штабель высотой до 3,0 м на подкладках и с прокладками;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12-03-2001 «Безопасность труда в строительстве» п. 6.3.3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 правильный вариант</w:t>
            </w:r>
            <w:r w:rsidRPr="00166047">
              <w:rPr>
                <w:rFonts w:ascii="Times New Roman" w:hAnsi="Times New Roman"/>
              </w:rPr>
              <w:t xml:space="preserve"> </w:t>
            </w:r>
            <w:r w:rsidRPr="00E43A77">
              <w:rPr>
                <w:rFonts w:ascii="Times New Roman" w:hAnsi="Times New Roman"/>
              </w:rPr>
              <w:t xml:space="preserve">складирования </w:t>
            </w:r>
            <w:r w:rsidRPr="00E43A77">
              <w:rPr>
                <w:rStyle w:val="ecattext"/>
                <w:rFonts w:ascii="Times New Roman" w:hAnsi="Times New Roman"/>
              </w:rPr>
              <w:t>труб диаметром до 300 мм</w:t>
            </w:r>
            <w:r w:rsidRPr="00E43A77">
              <w:rPr>
                <w:rFonts w:ascii="Times New Roman" w:hAnsi="Times New Roman"/>
              </w:rPr>
              <w:t>?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в штабель высотой до 3 м. на подкладках и с прокладками с концевыми упорами;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в штабель высотой до 2,5 м. в седло;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в штабель высотой до 3,5 м на подкладках и с прокладками с концевыми упорами или в седло;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12-03-2001 «Безопасность труда в строительстве» п. 6.3.3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rPr>
                <w:rFonts w:ascii="Times New Roman" w:hAnsi="Times New Roman"/>
              </w:rPr>
            </w:pPr>
            <w:r>
              <w:rPr>
                <w:rStyle w:val="ecattext"/>
                <w:rFonts w:ascii="Times New Roman" w:hAnsi="Times New Roman"/>
              </w:rPr>
              <w:t>Какова величина проходов м</w:t>
            </w:r>
            <w:r w:rsidRPr="00E43A77">
              <w:rPr>
                <w:rStyle w:val="ecattext"/>
                <w:rFonts w:ascii="Times New Roman" w:hAnsi="Times New Roman"/>
              </w:rPr>
              <w:t>ежду шта</w:t>
            </w:r>
            <w:r>
              <w:rPr>
                <w:rStyle w:val="ecattext"/>
                <w:rFonts w:ascii="Times New Roman" w:hAnsi="Times New Roman"/>
              </w:rPr>
              <w:t>белями (стеллажами) на складах?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шириной не менее 1 м.;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шириной не менее 0,7 м.;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шириной не менее 0,8 м.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12-03-2001 «Безопасность труда в строительстве» п. 6.3.4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rPr>
                <w:rFonts w:ascii="Times New Roman" w:hAnsi="Times New Roman"/>
              </w:rPr>
            </w:pPr>
            <w:r>
              <w:rPr>
                <w:rStyle w:val="ecattext"/>
                <w:rFonts w:ascii="Times New Roman" w:hAnsi="Times New Roman"/>
              </w:rPr>
              <w:t>Как</w:t>
            </w:r>
            <w:r w:rsidRPr="00E43A77">
              <w:rPr>
                <w:rStyle w:val="ecattext"/>
                <w:rFonts w:ascii="Times New Roman" w:hAnsi="Times New Roman"/>
              </w:rPr>
              <w:t xml:space="preserve"> должны быть</w:t>
            </w:r>
            <w:r>
              <w:rPr>
                <w:rStyle w:val="ecattext"/>
                <w:rFonts w:ascii="Times New Roman" w:hAnsi="Times New Roman"/>
              </w:rPr>
              <w:t xml:space="preserve"> устроены п</w:t>
            </w:r>
            <w:r w:rsidRPr="00E43A77">
              <w:rPr>
                <w:rStyle w:val="ecattext"/>
                <w:rFonts w:ascii="Times New Roman" w:hAnsi="Times New Roman"/>
              </w:rPr>
              <w:t>лощадки для погрузочных и разгрузочных работ</w:t>
            </w:r>
            <w:r>
              <w:rPr>
                <w:rStyle w:val="ecattext"/>
                <w:rFonts w:ascii="Times New Roman" w:hAnsi="Times New Roman"/>
              </w:rPr>
              <w:t>?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спланированы и иметь уклон не более 5°;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иметь уклон 5° без предварительной планировки;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 xml:space="preserve">площадки должны иметь уклон от </w:t>
            </w:r>
            <w:r w:rsidRPr="005D7577">
              <w:rPr>
                <w:rFonts w:ascii="Times New Roman" w:hAnsi="Times New Roman"/>
              </w:rPr>
              <w:t>5°</w:t>
            </w:r>
            <w:r>
              <w:rPr>
                <w:rFonts w:ascii="Times New Roman" w:hAnsi="Times New Roman"/>
              </w:rPr>
              <w:t xml:space="preserve"> до10</w:t>
            </w:r>
            <w:r w:rsidRPr="005D7577">
              <w:rPr>
                <w:rFonts w:ascii="Times New Roman" w:hAnsi="Times New Roman"/>
              </w:rPr>
              <w:t>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12-03-2001 «Безопасность труда в строительстве» п. 8.1.2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Для каких целей создается оперативно-диспетчерское управление?</w:t>
            </w: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  <w:b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для взаимоувязки, учета и регулирования работы строительных организаций, органов материально-технического обеспечения и транспортных организаций;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для контроля и учета материально-технического обеспечения и выполнения строительно-монтажных работ;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обеспечивает взаимодействие генподрядной и субподрядных строительных организаций.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строительного производства. Общие положения», п.10.1.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Из каких частей состоит система оперативно-диспетчерского управления?</w:t>
            </w: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структурной, функциональной, информационной, технической;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функциональной, технической;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структурной, функциональной, технической.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строительного производства. Общие положения», п.10.2.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Укажит</w:t>
            </w:r>
            <w:r>
              <w:rPr>
                <w:rFonts w:ascii="Times New Roman" w:hAnsi="Times New Roman"/>
              </w:rPr>
              <w:t>е состав оперативной информации.</w:t>
            </w: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плановые задания по строительству, распоряжение по их корректировке, сведения о ходе выполнения работ за сутки и неделю;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недельно-суточный план, график поставки материально-технических ресурсов;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графики движения рабочих кадров и машин, планы суточных и недельных объемов.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строи-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тельного производства. Общие положения», п.10.8.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На какую информацию подразделяется оперативная информация?</w:t>
            </w: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периодическую и текущую информацию;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плановую и фактическую информацию;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информация, поступающая в течение суток и информация итоговая за сутки.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строительного производства. Общие положения», п.10.9.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Какими документами определяется периодическая информация?</w:t>
            </w:r>
          </w:p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</w:p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недельно-суточными графиками, графиками обеспечения объектов материальными ресурсами;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приказами и распоряжениями руководства, данными фактического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состояния объектов;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протоколами взаимодействия участников строительства, сводными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рапортами.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2.2.-2011 «Организация строительного производства. Общие положения», п. 10.10.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 временной ш</w:t>
            </w:r>
            <w:r w:rsidRPr="00E43A77">
              <w:rPr>
                <w:rFonts w:ascii="Times New Roman" w:hAnsi="Times New Roman"/>
              </w:rPr>
              <w:t>аг текущей информации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сутки (смена);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неделя;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декада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строительного производства. Общие положения», п.10.11.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Раскройт</w:t>
            </w:r>
            <w:r>
              <w:rPr>
                <w:rFonts w:ascii="Times New Roman" w:hAnsi="Times New Roman"/>
              </w:rPr>
              <w:t>е содержание текущей информации.</w:t>
            </w:r>
          </w:p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необеспеченность фронтов ресурсами, нарушение сроков поставки ресурсов, отсутствие строительной техники, аварии и т.д.;</w:t>
            </w:r>
          </w:p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продолжительность смены, частота и продолжительность простоев,</w:t>
            </w:r>
          </w:p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фронта и ритма работы бригад;</w:t>
            </w:r>
          </w:p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нарушения техники безопасности, отсутствие соответствующей документации.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строи-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тельного производства. Общие положения», п. 10.12.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Какая информация содержится по итогам работы подразделения за неделю?</w:t>
            </w:r>
          </w:p>
        </w:tc>
        <w:tc>
          <w:tcPr>
            <w:tcW w:w="3745" w:type="dxa"/>
            <w:gridSpan w:val="2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за каждые сутки;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за каждую смену;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за каждый день;</w:t>
            </w:r>
          </w:p>
        </w:tc>
        <w:tc>
          <w:tcPr>
            <w:tcW w:w="2183" w:type="dxa"/>
            <w:gridSpan w:val="3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строительного производства. Общие положения», п. 10.15.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Какая информация содержится по итогам работы подразделения за сутки?</w:t>
            </w:r>
          </w:p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итоги работы подразделений и субподрядных организаций, степень готовности объекта, причины отклонения сроков;</w:t>
            </w:r>
          </w:p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сбои в материально-техническом обеспечении, все виды нарушений и штрафов.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строительного производства. Общие положения», п.10.14.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Укажите основные требования к передаваемой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A86211" w:rsidRPr="00E43A77" w:rsidRDefault="00A86211" w:rsidP="00F92D2C">
            <w:pPr>
              <w:spacing w:line="240" w:lineRule="exact"/>
              <w:ind w:left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краткость, </w:t>
            </w:r>
            <w:r w:rsidRPr="005D7577">
              <w:rPr>
                <w:rFonts w:ascii="Times New Roman" w:hAnsi="Times New Roman"/>
              </w:rPr>
              <w:t>достоверность</w:t>
            </w:r>
            <w:r>
              <w:rPr>
                <w:rFonts w:ascii="Times New Roman" w:hAnsi="Times New Roman"/>
              </w:rPr>
              <w:t xml:space="preserve"> и </w:t>
            </w:r>
            <w:r w:rsidRPr="005D7577">
              <w:rPr>
                <w:rFonts w:ascii="Times New Roman" w:hAnsi="Times New Roman"/>
              </w:rPr>
              <w:t>полнота информации</w:t>
            </w:r>
          </w:p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скорость передачи,</w:t>
            </w:r>
          </w:p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краткость и достоверность;</w:t>
            </w:r>
          </w:p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полнота информации и скорость передачи.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строи-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тельного производства. Общие положения», п. 10.17.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BF45AA" w:rsidRDefault="00A86211" w:rsidP="00F92D2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F45AA">
              <w:rPr>
                <w:rFonts w:ascii="Times New Roman" w:hAnsi="Times New Roman"/>
              </w:rPr>
              <w:t>Укажите правильный вариант, содержащий основные документы оперативного планирования строительного производства?</w:t>
            </w:r>
          </w:p>
          <w:p w:rsidR="00A86211" w:rsidRPr="00E43A77" w:rsidRDefault="00A86211" w:rsidP="00F92D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квартальные и месячные планы, декадные и недельно-суточные графики;</w:t>
            </w:r>
          </w:p>
          <w:p w:rsidR="00A86211" w:rsidRPr="005D7577" w:rsidRDefault="00A86211" w:rsidP="00F92D2C">
            <w:pPr>
              <w:spacing w:after="0" w:line="-240" w:lineRule="auto"/>
              <w:ind w:firstLine="68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декадные планы и суточные графики;</w:t>
            </w:r>
          </w:p>
          <w:p w:rsidR="00A86211" w:rsidRPr="005D7577" w:rsidRDefault="00A86211" w:rsidP="00F92D2C">
            <w:pPr>
              <w:spacing w:after="0" w:line="-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квартальные планы с помесячной разбивкой показателей объема работ и сроков их выполнения.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 НОСТРОЙ 2.2-2011 «Организация строи-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тельного  производства. Общие  положения», п.5.15.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Укажите разработчика оперативных планов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BF45AA">
              <w:rPr>
                <w:rFonts w:ascii="Times New Roman" w:hAnsi="Times New Roman"/>
              </w:rPr>
              <w:t>строительного производства.</w:t>
            </w:r>
          </w:p>
          <w:p w:rsidR="00A86211" w:rsidRPr="00E43A77" w:rsidRDefault="00A86211" w:rsidP="00F92D2C">
            <w:pPr>
              <w:spacing w:line="240" w:lineRule="exact"/>
              <w:ind w:firstLine="146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 производственно-технический отдел</w:t>
            </w:r>
            <w:r>
              <w:rPr>
                <w:rFonts w:ascii="Times New Roman" w:hAnsi="Times New Roman"/>
              </w:rPr>
              <w:t>;</w:t>
            </w:r>
          </w:p>
          <w:p w:rsidR="00A86211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начальник участка, прораб, мастер;</w:t>
            </w:r>
          </w:p>
          <w:p w:rsidR="00A86211" w:rsidRPr="005D7577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плановый отдел, главный инженер.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 НОСТРОЙ  2.2-2011 «Организация  строительного  производства. Общие  положения», п.5.19.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Какие показатели включает оперативный месячный план строительной организации?</w:t>
            </w: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укрупненные показатели, планируемые по участкам старших прорабов,  отдельно по заказчикам, участкам, объектам и этапам  работ;</w:t>
            </w:r>
          </w:p>
          <w:p w:rsidR="00A86211" w:rsidRPr="005D7577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объемы  строительно-монтажных  работ, этапы работ по  генподряду, потребность в материалах, изделиях  и  конструкциях, потребность  в  машинах;</w:t>
            </w:r>
          </w:p>
          <w:p w:rsidR="00A86211" w:rsidRPr="005D7577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объемы работ генподрядной и субподрядных организаций;</w:t>
            </w:r>
          </w:p>
          <w:p w:rsidR="00A86211" w:rsidRPr="005D7577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4. объемы работ генподрядной организации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 строительного  производства», п.5.1.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Какие показатели включает оперативный месячный план прораба?</w:t>
            </w: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объемы строительно-монтажных работ в натуральном и стоимостном  выражении, сроки  выполнения, численность рабочих, фонд заработной платы, потребность в материально-технических ресурсах;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объем  строительно-монтажных  работ, сроки  выполнения  работ, фонд  заработной  платы;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объем  и  сроки  выполнения  строительно-монтажных  работ,  потребность  в  материалах  и изделиях, потребность  в  машинах.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стро-ительного  производства. Общие  положения», п.5.16.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Какие показатели  включает  оперативный месячный план  участка?</w:t>
            </w: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 </w:t>
            </w:r>
            <w:r w:rsidRPr="005D7577">
              <w:rPr>
                <w:rFonts w:ascii="Times New Roman" w:hAnsi="Times New Roman"/>
              </w:rPr>
              <w:t>показатели  объемов  работ  по  генподряду  с  разбивкой  по  собственным  силам  и  силам  субподрядчиков;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объемы  и  сроки  выполнения строительно-монтажных работ, фонд  заработной  платы,  потребности  в ресурсах;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объемы  строительно-монтажных работ, сроки их выполнения, численность  рабочих,  фонд  заработной  платы.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</w:t>
            </w:r>
            <w:r w:rsidR="00534DA9">
              <w:rPr>
                <w:rFonts w:ascii="Times New Roman" w:hAnsi="Times New Roman"/>
              </w:rPr>
              <w:t>РОЙ 2.2-2011 «Организация  стро</w:t>
            </w:r>
            <w:r w:rsidRPr="00E43A77">
              <w:rPr>
                <w:rFonts w:ascii="Times New Roman" w:hAnsi="Times New Roman"/>
              </w:rPr>
              <w:t>ительного  производства. Общие  положения», п. 5.17.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Участвуют ли в разработке оперативных планов прораб и руководители подсобных производств?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да;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нет.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2.2-2011 «Организация строительного производства. Общие положения», п. 5.19.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Относится ли проект производства работ к организационно-технологической документации?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относится;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не относится.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12-04-2011 «Организация строительства» (актуализированная редакция), п. 5.7.2.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По какому документу передается застройщиком (заказчиком) строительная площадка  в случае осуществления строительства на основании договора подрядчику (генподрядчику) как лицу, осуществляющему строительство?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по акту;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2. по </w:t>
            </w:r>
            <w:r>
              <w:rPr>
                <w:rFonts w:ascii="Times New Roman" w:hAnsi="Times New Roman"/>
              </w:rPr>
              <w:t>справке о готовности строительной площадки.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по дополнительному письменному соглашению.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12-04-2011 «Организация строительства» (актуализированная редакция), п. 6.2.5.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Какой должен быть срок выполнения входного контроля рабочей документации со стороны лица, осуществляющего строительство?</w:t>
            </w: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устанавливается договором;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десять дней;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две рабочих недели;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4. один месяц.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2.33.51-2011 «Организация  строительного  производства. Подготовка и производство строительных и монтажных работ», п. 5.3.4.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Какие работы выполняются на этапе подготовки объекта к строительству?</w:t>
            </w:r>
          </w:p>
          <w:p w:rsidR="00A86211" w:rsidRPr="00E43A77" w:rsidRDefault="00A86211" w:rsidP="00F92D2C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1.внеплощадочные и внутриплощадочные подготовительные работы;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внеплощадочные подготовительные работы;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внутриплощадочные подготовительные работы;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2.33.51-2011 «Организация  строительного  производства. Подготовка и производство строительных и монтажных работ», п. 5.6.1.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Каким образом фиксируется допуск проектной и рабочей документации к производству работ при их передаче застройщиком (заказчиком) лицу, осуществляющему строительство?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подписью ответственного лица путем простановки штампа на каждом листе;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подписью на титульном листе лица, осуществляющего строительство.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12-04-2011 «Организация строительства»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(актуализированная редакция), п. 5.4.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Из каких составляющих состоит общий производственный запас материалов, изделий и конструкций?</w:t>
            </w: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текущий запас, подготовительный запас, гарантийный запас;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основной запас, страховой запас;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расчетный запас, страховой запас.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2.33.52 - 2011 «Организация строительного производства. Организация строительной площадки. Новое строительство», п. 8.7.</w:t>
            </w:r>
          </w:p>
        </w:tc>
      </w:tr>
      <w:tr w:rsidR="00A86211" w:rsidRPr="003D533B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Укажите типы освещения строительной площадки</w:t>
            </w: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  <w:p w:rsidR="00A86211" w:rsidRPr="00E43A77" w:rsidRDefault="00A86211" w:rsidP="00F92D2C">
            <w:pPr>
              <w:spacing w:line="240" w:lineRule="exact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 рабочее, аварийное, охранное;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площадочное, освещение рабочих мест, освещение бытовое;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объектное, рабочее, местное.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СТО НОСТРОЙ 2.33.52 - 2011 «Организация строительного производства. Организация строительной площадки. Новое строительство», п. 12.13.</w:t>
            </w:r>
          </w:p>
        </w:tc>
      </w:tr>
      <w:tr w:rsidR="00A86211" w:rsidRPr="00A86211" w:rsidTr="00F92D2C">
        <w:trPr>
          <w:trHeight w:val="1408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Какие отклонения контролируются при монтаже фундаментных блоков?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отклонения от плоскости</w:t>
            </w:r>
            <w:r w:rsidRPr="005D75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D7577">
              <w:rPr>
                <w:rFonts w:ascii="Times New Roman" w:hAnsi="Times New Roman"/>
              </w:rPr>
              <w:t xml:space="preserve"> блоков фундаментов </w:t>
            </w:r>
            <w:r>
              <w:rPr>
                <w:rFonts w:ascii="Times New Roman" w:hAnsi="Times New Roman"/>
              </w:rPr>
              <w:t>по вертикали</w:t>
            </w:r>
            <w:r w:rsidRPr="005D7577">
              <w:rPr>
                <w:rFonts w:ascii="Times New Roman" w:hAnsi="Times New Roman"/>
              </w:rPr>
              <w:t>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D7577">
              <w:rPr>
                <w:rFonts w:ascii="Times New Roman" w:hAnsi="Times New Roman"/>
              </w:rPr>
              <w:t>отметки выравнивающего слоя песка под блоки от проектной;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3. от совмещения установочных ориентиров блоков </w:t>
            </w:r>
            <w:r>
              <w:rPr>
                <w:rFonts w:ascii="Times New Roman" w:hAnsi="Times New Roman"/>
              </w:rPr>
              <w:t xml:space="preserve"> </w:t>
            </w:r>
            <w:r w:rsidRPr="005D7577">
              <w:rPr>
                <w:rFonts w:ascii="Times New Roman" w:hAnsi="Times New Roman"/>
              </w:rPr>
              <w:t>с рисками разбивочных осей</w:t>
            </w:r>
            <w:r>
              <w:rPr>
                <w:rFonts w:ascii="Times New Roman" w:hAnsi="Times New Roman"/>
              </w:rPr>
              <w:t xml:space="preserve">, </w:t>
            </w:r>
            <w:r w:rsidRPr="005D7577">
              <w:rPr>
                <w:rFonts w:ascii="Times New Roman" w:hAnsi="Times New Roman"/>
              </w:rPr>
              <w:t>отметки выравнивающего слоя песка под блоки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A86211" w:rsidRDefault="00A86211" w:rsidP="00F92D2C">
            <w:pPr>
              <w:spacing w:after="0"/>
              <w:rPr>
                <w:rFonts w:ascii="Times New Roman" w:hAnsi="Times New Roman"/>
                <w:lang w:val="en-US"/>
              </w:rPr>
            </w:pPr>
            <w:r w:rsidRPr="00E43A77">
              <w:rPr>
                <w:rFonts w:ascii="Times New Roman" w:hAnsi="Times New Roman"/>
              </w:rPr>
              <w:t>Схема операционного контроля на монтаж ФБС</w:t>
            </w:r>
            <w:r w:rsidR="006539BC">
              <w:rPr>
                <w:rFonts w:ascii="Times New Roman" w:hAnsi="Times New Roman"/>
              </w:rPr>
              <w:t xml:space="preserve">. </w:t>
            </w:r>
            <w:r w:rsidRPr="00E43A77">
              <w:rPr>
                <w:rFonts w:ascii="Times New Roman" w:hAnsi="Times New Roman"/>
              </w:rPr>
              <w:t>СНиП</w:t>
            </w:r>
            <w:r w:rsidRPr="00A86211">
              <w:rPr>
                <w:rFonts w:ascii="Times New Roman" w:hAnsi="Times New Roman"/>
                <w:lang w:val="en-US"/>
              </w:rPr>
              <w:t xml:space="preserve"> 3.03.01-87</w:t>
            </w:r>
            <w:r w:rsidR="006539BC" w:rsidRPr="006539BC">
              <w:rPr>
                <w:rFonts w:ascii="Times New Roman" w:hAnsi="Times New Roman"/>
                <w:vanish/>
                <w:lang w:val="en-US"/>
              </w:rPr>
              <w:t xml:space="preserve"> </w:t>
            </w:r>
            <w:r w:rsidRPr="00E43A77">
              <w:rPr>
                <w:rFonts w:ascii="Times New Roman" w:hAnsi="Times New Roman"/>
              </w:rPr>
              <w:t>пп</w:t>
            </w:r>
            <w:r w:rsidRPr="00A86211">
              <w:rPr>
                <w:rFonts w:ascii="Times New Roman" w:hAnsi="Times New Roman"/>
                <w:lang w:val="en-US"/>
              </w:rPr>
              <w:t>. 3.5, 3.6, 3.10</w:t>
            </w:r>
            <w:r w:rsidR="006539BC">
              <w:rPr>
                <w:rFonts w:ascii="Times New Roman" w:hAnsi="Times New Roman"/>
                <w:vanish/>
              </w:rPr>
              <w:t xml:space="preserve"> </w:t>
            </w:r>
            <w:r w:rsidRPr="00E43A77">
              <w:rPr>
                <w:rFonts w:ascii="Times New Roman" w:hAnsi="Times New Roman"/>
              </w:rPr>
              <w:t>табл</w:t>
            </w:r>
            <w:r w:rsidRPr="00A86211">
              <w:rPr>
                <w:rFonts w:ascii="Times New Roman" w:hAnsi="Times New Roman"/>
                <w:lang w:val="en-US"/>
              </w:rPr>
              <w:t>.1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uppressAutoHyphens/>
              <w:spacing w:after="0"/>
              <w:ind w:left="-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Каков должен быть минимальный </w:t>
            </w:r>
            <w:r w:rsidRPr="00E43A77">
              <w:rPr>
                <w:rFonts w:ascii="Times New Roman" w:hAnsi="Times New Roman"/>
              </w:rPr>
              <w:t>шаг перестановки глубинны</w:t>
            </w:r>
            <w:r>
              <w:rPr>
                <w:rFonts w:ascii="Times New Roman" w:hAnsi="Times New Roman"/>
              </w:rPr>
              <w:t>х вибраторов</w:t>
            </w:r>
            <w:r w:rsidRPr="00E43A77">
              <w:rPr>
                <w:rFonts w:ascii="Times New Roman" w:hAnsi="Times New Roman"/>
              </w:rPr>
              <w:t>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полуторного радиуса их действия;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двойного радиуса их действия;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одного радиуса их действия.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3.03.01-87 п.2.11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Каким нормативным документом определяются м</w:t>
            </w:r>
            <w:r w:rsidRPr="00E43A77">
              <w:rPr>
                <w:rFonts w:ascii="Times New Roman" w:hAnsi="Times New Roman"/>
              </w:rPr>
              <w:t>ероприятия по уходу за бетоном, порядок и сроки их проведения, контроль за их выполнением и сроки распалубки ко</w:t>
            </w:r>
            <w:r>
              <w:rPr>
                <w:rFonts w:ascii="Times New Roman" w:hAnsi="Times New Roman"/>
              </w:rPr>
              <w:t>нструкций</w:t>
            </w:r>
            <w:r w:rsidRPr="00E43A77">
              <w:rPr>
                <w:rFonts w:ascii="Times New Roman" w:hAnsi="Times New Roman"/>
              </w:rPr>
              <w:t>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проект производства работ</w:t>
            </w:r>
            <w:r w:rsidRPr="005D7577">
              <w:rPr>
                <w:rFonts w:ascii="Times New Roman" w:hAnsi="Times New Roman"/>
              </w:rPr>
              <w:t>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проект организации строительства</w:t>
            </w:r>
            <w:r w:rsidRPr="005D7577">
              <w:rPr>
                <w:rFonts w:ascii="Times New Roman" w:hAnsi="Times New Roman"/>
              </w:rPr>
              <w:t>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3. альбом </w:t>
            </w:r>
            <w:r>
              <w:rPr>
                <w:rFonts w:ascii="Times New Roman" w:hAnsi="Times New Roman"/>
              </w:rPr>
              <w:t>железобетонные конструкции</w:t>
            </w:r>
            <w:r w:rsidRPr="005D7577">
              <w:rPr>
                <w:rFonts w:ascii="Times New Roman" w:hAnsi="Times New Roman"/>
              </w:rPr>
              <w:t>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3.03.01-87 п.2.16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Через какой промежуток времени </w:t>
            </w:r>
            <w:r w:rsidRPr="00E43A77">
              <w:rPr>
                <w:rFonts w:ascii="Times New Roman" w:hAnsi="Times New Roman"/>
              </w:rPr>
              <w:t>следует начинать</w:t>
            </w:r>
            <w:r>
              <w:rPr>
                <w:rFonts w:ascii="Times New Roman" w:hAnsi="Times New Roman"/>
              </w:rPr>
              <w:t xml:space="preserve"> у</w:t>
            </w:r>
            <w:r w:rsidRPr="00E43A77">
              <w:rPr>
                <w:rFonts w:ascii="Times New Roman" w:hAnsi="Times New Roman"/>
              </w:rPr>
              <w:t>ход за свежеуложенным бетоном?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сразу после окончания укладки бетонной смеси;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2.через 1 час после окончания укладки бетонной смеси;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через 1,5 часа после окончания укладки бетонной смеси.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3.03.01-87 п. 2.66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какую высоту следует </w:t>
            </w:r>
            <w:r w:rsidRPr="00E43A77">
              <w:rPr>
                <w:rFonts w:ascii="Times New Roman" w:hAnsi="Times New Roman"/>
              </w:rPr>
              <w:t>заложить сетку</w:t>
            </w:r>
            <w:r>
              <w:rPr>
                <w:rFonts w:ascii="Times New Roman" w:hAnsi="Times New Roman"/>
              </w:rPr>
              <w:t xml:space="preserve"> п</w:t>
            </w:r>
            <w:r w:rsidRPr="00E43A77">
              <w:rPr>
                <w:rFonts w:ascii="Times New Roman" w:hAnsi="Times New Roman"/>
              </w:rPr>
              <w:t>ри выполнении разрыва кладки вертикальной штра</w:t>
            </w:r>
            <w:r>
              <w:rPr>
                <w:rFonts w:ascii="Times New Roman" w:hAnsi="Times New Roman"/>
              </w:rPr>
              <w:t>бой в швы кладки штрабы</w:t>
            </w:r>
            <w:r w:rsidRPr="00E43A77">
              <w:rPr>
                <w:rFonts w:ascii="Times New Roman" w:hAnsi="Times New Roman"/>
              </w:rPr>
              <w:t>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до 1,5 м.;                                                       2. до 1,0 м.;                                                                  3. через каждые пять рядов кладки.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3.03.01-87 п. 7.8.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</w:t>
            </w:r>
            <w:r w:rsidRPr="00E43A77">
              <w:rPr>
                <w:rFonts w:ascii="Times New Roman" w:hAnsi="Times New Roman"/>
              </w:rPr>
              <w:t>проводится</w:t>
            </w:r>
            <w:r>
              <w:rPr>
                <w:rFonts w:ascii="Times New Roman" w:hAnsi="Times New Roman"/>
              </w:rPr>
              <w:t xml:space="preserve"> и</w:t>
            </w:r>
            <w:r w:rsidRPr="00E43A77">
              <w:rPr>
                <w:rFonts w:ascii="Times New Roman" w:hAnsi="Times New Roman"/>
              </w:rPr>
              <w:t>нструментальная проверка горизонтальности и отметок верха кладки?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после окончания кладки каждого этажа;                                                           2. каждые два этажа;                                   3. одна проверка на три этажа.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3.03.01-87 п. 7.16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Какова минимально допустимая величина глубины</w:t>
            </w:r>
            <w:r w:rsidRPr="00E43A77">
              <w:rPr>
                <w:rFonts w:ascii="Times New Roman" w:hAnsi="Times New Roman"/>
              </w:rPr>
              <w:t xml:space="preserve"> не заполненных раствором швов с лиц</w:t>
            </w:r>
            <w:r>
              <w:rPr>
                <w:rFonts w:ascii="Times New Roman" w:hAnsi="Times New Roman"/>
              </w:rPr>
              <w:t>евой стороны</w:t>
            </w:r>
            <w:r w:rsidRPr="00E43A77">
              <w:rPr>
                <w:rFonts w:ascii="Times New Roman" w:hAnsi="Times New Roman"/>
              </w:rPr>
              <w:t xml:space="preserve"> в стенах</w:t>
            </w:r>
            <w:r>
              <w:rPr>
                <w:rFonts w:ascii="Times New Roman" w:hAnsi="Times New Roman"/>
              </w:rPr>
              <w:t xml:space="preserve"> п</w:t>
            </w:r>
            <w:r w:rsidRPr="00E43A77">
              <w:rPr>
                <w:rFonts w:ascii="Times New Roman" w:hAnsi="Times New Roman"/>
              </w:rPr>
              <w:t>ри кладке в</w:t>
            </w:r>
            <w:r>
              <w:rPr>
                <w:rFonts w:ascii="Times New Roman" w:hAnsi="Times New Roman"/>
              </w:rPr>
              <w:t xml:space="preserve"> </w:t>
            </w:r>
            <w:r w:rsidRPr="00E43A77">
              <w:rPr>
                <w:rFonts w:ascii="Times New Roman" w:hAnsi="Times New Roman"/>
              </w:rPr>
              <w:t>пустошовку?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10 мм.;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15 мм.;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20 мм.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3.03.01-87 п. 7.21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После какого</w:t>
            </w:r>
            <w:r>
              <w:rPr>
                <w:rFonts w:ascii="Times New Roman" w:hAnsi="Times New Roman"/>
              </w:rPr>
              <w:t xml:space="preserve"> интервала</w:t>
            </w:r>
            <w:r w:rsidRPr="00E43A77">
              <w:rPr>
                <w:rFonts w:ascii="Times New Roman" w:hAnsi="Times New Roman"/>
              </w:rPr>
              <w:t xml:space="preserve"> времени должна быть осуществлена нагрузка распалубленных арок и сводов при температуре воздуха выше 10</w:t>
            </w:r>
            <w:r w:rsidRPr="00FD3538">
              <w:rPr>
                <w:rFonts w:ascii="Times New Roman" w:hAnsi="Times New Roman"/>
                <w:vertAlign w:val="superscript"/>
              </w:rPr>
              <w:t>0</w:t>
            </w:r>
            <w:r w:rsidRPr="00E43A77">
              <w:rPr>
                <w:rFonts w:ascii="Times New Roman" w:hAnsi="Times New Roman"/>
              </w:rPr>
              <w:t>С?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через 21 сутки;                                               2. через 18 суток;                                          3. через 12 суток;                                          4. через 7 суток.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3.03.01-87 п. 7.41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Какова минимально допустимая величина о</w:t>
            </w:r>
            <w:r w:rsidRPr="00E43A77">
              <w:rPr>
                <w:rFonts w:ascii="Times New Roman" w:hAnsi="Times New Roman"/>
              </w:rPr>
              <w:t xml:space="preserve">тклонения отметок маяков относительно монтажного горизонта под установку стеновых </w:t>
            </w:r>
            <w:r>
              <w:rPr>
                <w:rFonts w:ascii="Times New Roman" w:hAnsi="Times New Roman"/>
              </w:rPr>
              <w:t>панелей</w:t>
            </w:r>
            <w:r w:rsidRPr="00E43A77">
              <w:rPr>
                <w:rFonts w:ascii="Times New Roman" w:hAnsi="Times New Roman"/>
              </w:rPr>
              <w:t>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1.±5 мм;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± 10 мм;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± 15 мм.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3.03.01-87 п.3.25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Какова минимально допустимая величина толщины слоя</w:t>
            </w:r>
            <w:r w:rsidRPr="00E43A77">
              <w:rPr>
                <w:rFonts w:ascii="Times New Roman" w:hAnsi="Times New Roman"/>
              </w:rPr>
              <w:t xml:space="preserve"> раствора</w:t>
            </w:r>
            <w:r>
              <w:rPr>
                <w:rFonts w:ascii="Times New Roman" w:hAnsi="Times New Roman"/>
              </w:rPr>
              <w:t xml:space="preserve"> при установке </w:t>
            </w:r>
            <w:r w:rsidRPr="00E43A77">
              <w:rPr>
                <w:rFonts w:ascii="Times New Roman" w:hAnsi="Times New Roman"/>
              </w:rPr>
              <w:t>плиты пере</w:t>
            </w:r>
            <w:r>
              <w:rPr>
                <w:rFonts w:ascii="Times New Roman" w:hAnsi="Times New Roman"/>
              </w:rPr>
              <w:t>крытий</w:t>
            </w:r>
            <w:r w:rsidRPr="00E43A77">
              <w:rPr>
                <w:rFonts w:ascii="Times New Roman" w:hAnsi="Times New Roman"/>
              </w:rPr>
              <w:t>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20 мм.;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15 мм;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10 мм.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3.03.01-87 п. 3.21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Каково количество стадий при засыпке</w:t>
            </w:r>
            <w:r w:rsidRPr="00E43A77">
              <w:rPr>
                <w:rFonts w:ascii="Times New Roman" w:hAnsi="Times New Roman"/>
              </w:rPr>
              <w:t xml:space="preserve"> траншей с уложенными трубопроводами в непросадо</w:t>
            </w:r>
            <w:r>
              <w:rPr>
                <w:rFonts w:ascii="Times New Roman" w:hAnsi="Times New Roman"/>
              </w:rPr>
              <w:t>чных грунтах</w:t>
            </w:r>
            <w:r w:rsidRPr="00E43A77">
              <w:rPr>
                <w:rFonts w:ascii="Times New Roman" w:hAnsi="Times New Roman"/>
              </w:rPr>
              <w:t>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в две стадии;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в три стадии;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в одну стадию.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СНиП 3.02.01-87 п. 4.9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Назовите цель пр</w:t>
            </w:r>
            <w:r>
              <w:rPr>
                <w:rFonts w:ascii="Times New Roman" w:hAnsi="Times New Roman"/>
              </w:rPr>
              <w:t>оведения строительного контроля?</w:t>
            </w:r>
          </w:p>
          <w:p w:rsidR="00A86211" w:rsidRPr="00E43A77" w:rsidRDefault="00A86211" w:rsidP="00F92D2C">
            <w:pPr>
              <w:spacing w:after="0" w:line="240" w:lineRule="exact"/>
              <w:ind w:left="360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проверка соответствия выполняемых работ проектной документации, требованиям технических регламентов;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контроль за качеством выполняемых строительно-монтажных работ;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проверка соответствия выполняемых работ требованиям национальных стандартов и сводов правил.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ч. 1 ст. 53 Градостроительного кодекса РФ.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Обязано ли лицо, осуществляющее строительство, извещать органы государственного строительного надзора о возникновении аварийных ситуаций на объекте капитального строительства, и, если да, то в каких случаях?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в каждом случае возникновения аварийных ситуаций;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в случае, если возникновение аварийной ситуации может привести к перерыву в строительстве;</w:t>
            </w:r>
          </w:p>
          <w:p w:rsidR="00A86211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в случае необходимости проведения срочных противоаварийных мероприятий.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не обязано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ч. 3 ст. 53 Градостроительного кодекса РФ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За выполнением каких работ должен проводиться строительный контроль?</w:t>
            </w:r>
          </w:p>
          <w:p w:rsidR="00A86211" w:rsidRPr="00E43A77" w:rsidRDefault="00A86211" w:rsidP="00F92D2C">
            <w:pPr>
              <w:spacing w:after="0" w:line="240" w:lineRule="exact"/>
              <w:ind w:left="360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за выполнением работ, оказывающих влияние на безопасность объекта капитального строительства и контроль за выполнением которых не может быть проведен после выполнения других видов работ;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За выполнением скрытых работ, контроль за выполнением которых не может быть проведен после выполнения других видов работ;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3. За выполнением работ, контроль </w:t>
            </w:r>
            <w:r>
              <w:rPr>
                <w:rFonts w:ascii="Times New Roman" w:hAnsi="Times New Roman"/>
              </w:rPr>
              <w:t xml:space="preserve"> </w:t>
            </w:r>
            <w:r w:rsidRPr="005D7577">
              <w:rPr>
                <w:rFonts w:ascii="Times New Roman" w:hAnsi="Times New Roman"/>
              </w:rPr>
              <w:t xml:space="preserve"> которых устанавливается требованиями национальных стандартов и сводов правил.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ч. 4 ст. 53 Градостроительного кодекса РФ.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ind w:left="72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 xml:space="preserve">Назовите документ, который должен быть составлен по результатам проведения контроля за безопасностью строительных конструкций, если устранение выявленных </w:t>
            </w:r>
            <w:r w:rsidRPr="00E43A77">
              <w:rPr>
                <w:rFonts w:ascii="Times New Roman" w:hAnsi="Times New Roman"/>
              </w:rPr>
              <w:br/>
              <w:t>в процессе проведения строительного контроля недостатков невозможно без разборки или повреждения других строительных конструкций.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акт освидетельствования ответственных конструкций;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акт испытания строительных конструкций, оказывающих влияние на безопасность объекта капитального строительства;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акт приемки ответственных конструкций.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 3.3 РД 11-02-2006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ind w:left="32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 зонам постоянно действующих опасных прои</w:t>
            </w:r>
            <w:r>
              <w:rPr>
                <w:rFonts w:ascii="Times New Roman" w:hAnsi="Times New Roman"/>
              </w:rPr>
              <w:t>зводственных факторов относятся….</w:t>
            </w:r>
          </w:p>
        </w:tc>
        <w:tc>
          <w:tcPr>
            <w:tcW w:w="3606" w:type="dxa"/>
            <w:vAlign w:val="center"/>
          </w:tcPr>
          <w:p w:rsidR="00A86211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 w:rsidRPr="00A94DB4">
              <w:rPr>
                <w:rFonts w:ascii="Times New Roman" w:hAnsi="Times New Roman"/>
              </w:rPr>
              <w:t xml:space="preserve">1. места вблизи </w:t>
            </w:r>
            <w:r>
              <w:rPr>
                <w:rFonts w:ascii="Times New Roman" w:hAnsi="Times New Roman"/>
              </w:rPr>
              <w:t>строительной площадки;</w:t>
            </w:r>
          </w:p>
          <w:p w:rsidR="00A86211" w:rsidRPr="005D7577" w:rsidRDefault="00A86211" w:rsidP="00F92D2C">
            <w:pPr>
              <w:spacing w:after="0" w:line="220" w:lineRule="exact"/>
              <w:ind w:left="32"/>
              <w:rPr>
                <w:rFonts w:ascii="Times New Roman" w:hAnsi="Times New Roman"/>
              </w:rPr>
            </w:pPr>
            <w:r w:rsidRPr="00A94DB4">
              <w:rPr>
                <w:rFonts w:ascii="Times New Roman" w:hAnsi="Times New Roman"/>
              </w:rPr>
              <w:t xml:space="preserve">2. места вблизи </w:t>
            </w:r>
            <w:r>
              <w:rPr>
                <w:rFonts w:ascii="Times New Roman" w:hAnsi="Times New Roman"/>
              </w:rPr>
              <w:t xml:space="preserve">работающих грузоподъемных строительных машин и механизмов , </w:t>
            </w:r>
            <w:r w:rsidRPr="00A94DB4">
              <w:rPr>
                <w:rFonts w:ascii="Times New Roman" w:hAnsi="Times New Roman"/>
              </w:rPr>
              <w:t xml:space="preserve">места, где возможно превышение предельно допустимых концентраций вредных веществ в воздухе рабочей зоны;                                                        </w:t>
            </w:r>
            <w:r>
              <w:rPr>
                <w:rFonts w:ascii="Times New Roman" w:hAnsi="Times New Roman"/>
              </w:rPr>
              <w:t>3</w:t>
            </w:r>
            <w:r w:rsidRPr="00A94DB4">
              <w:rPr>
                <w:rFonts w:ascii="Times New Roman" w:hAnsi="Times New Roman"/>
              </w:rPr>
              <w:t>. места вблизи от неизолированных токоведущих частей электроустановок</w:t>
            </w:r>
            <w:r>
              <w:rPr>
                <w:rFonts w:ascii="Times New Roman" w:hAnsi="Times New Roman"/>
              </w:rPr>
              <w:t>,</w:t>
            </w:r>
            <w:r w:rsidRPr="00A94DB4">
              <w:rPr>
                <w:rFonts w:ascii="Times New Roman" w:hAnsi="Times New Roman"/>
              </w:rPr>
              <w:t xml:space="preserve"> места вблизи от не ограждённых перепадов по высоте 1,3 м и более</w:t>
            </w:r>
            <w:r>
              <w:rPr>
                <w:rFonts w:ascii="Times New Roman" w:hAnsi="Times New Roman"/>
              </w:rPr>
              <w:t>,</w:t>
            </w:r>
            <w:r w:rsidRPr="00A94DB4">
              <w:rPr>
                <w:rFonts w:ascii="Times New Roman" w:hAnsi="Times New Roman"/>
              </w:rPr>
              <w:t xml:space="preserve"> места, где возможно превышение предельно допустимых концентраций вредных веществ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СНиП 12-03-2001 п.4.9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К зонам потенциально опасных производственных факторов следует относить:</w:t>
            </w:r>
          </w:p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</w:p>
          <w:p w:rsidR="00A86211" w:rsidRPr="00E43A77" w:rsidRDefault="00A86211" w:rsidP="00F92D2C">
            <w:pPr>
              <w:spacing w:after="0" w:line="240" w:lineRule="exact"/>
              <w:ind w:left="32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A94DB4" w:rsidRDefault="00A86211" w:rsidP="00F92D2C">
            <w:pPr>
              <w:spacing w:after="0" w:line="220" w:lineRule="exact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94DB4">
              <w:rPr>
                <w:rFonts w:ascii="Times New Roman" w:hAnsi="Times New Roman"/>
              </w:rPr>
              <w:t>места вблизи от неизолированных токоведущих частей электроустановок</w:t>
            </w:r>
            <w:r>
              <w:rPr>
                <w:rFonts w:ascii="Times New Roman" w:hAnsi="Times New Roman"/>
              </w:rPr>
              <w:t>,</w:t>
            </w:r>
            <w:r w:rsidRPr="00A94DB4">
              <w:rPr>
                <w:rFonts w:ascii="Times New Roman" w:hAnsi="Times New Roman"/>
              </w:rPr>
              <w:t xml:space="preserve"> места вблизи от не ограждённых перепадов по высоте 1,3 м и более</w:t>
            </w:r>
            <w:r>
              <w:rPr>
                <w:rFonts w:ascii="Times New Roman" w:hAnsi="Times New Roman"/>
              </w:rPr>
              <w:t>;</w:t>
            </w:r>
          </w:p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 w:rsidRPr="00A94DB4">
              <w:rPr>
                <w:rFonts w:ascii="Times New Roman" w:hAnsi="Times New Roman"/>
              </w:rPr>
              <w:t xml:space="preserve">2. места, где возможно превышение предельно допустимых концентраций вредных веществ </w:t>
            </w:r>
            <w:r>
              <w:rPr>
                <w:rFonts w:ascii="Times New Roman" w:hAnsi="Times New Roman"/>
              </w:rPr>
              <w:t xml:space="preserve">          </w:t>
            </w:r>
            <w:r w:rsidRPr="00A94DB4">
              <w:rPr>
                <w:rFonts w:ascii="Times New Roman" w:hAnsi="Times New Roman"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>3</w:t>
            </w:r>
            <w:r w:rsidRPr="00A94DB4">
              <w:rPr>
                <w:rFonts w:ascii="Times New Roman" w:hAnsi="Times New Roman"/>
              </w:rPr>
              <w:t>. участки территории вблизи строящегося здания</w:t>
            </w:r>
            <w:r>
              <w:rPr>
                <w:rFonts w:ascii="Times New Roman" w:hAnsi="Times New Roman"/>
              </w:rPr>
              <w:t xml:space="preserve">, </w:t>
            </w:r>
            <w:r w:rsidRPr="00A94DB4">
              <w:rPr>
                <w:rFonts w:ascii="Times New Roman" w:hAnsi="Times New Roman"/>
              </w:rPr>
              <w:t>этажи (ярусы) зданий и сооружений в одной захватке</w:t>
            </w:r>
            <w:r>
              <w:rPr>
                <w:rFonts w:ascii="Times New Roman" w:hAnsi="Times New Roman"/>
              </w:rPr>
              <w:t>,</w:t>
            </w:r>
            <w:r w:rsidRPr="00A94DB4">
              <w:rPr>
                <w:rFonts w:ascii="Times New Roman" w:hAnsi="Times New Roman"/>
              </w:rPr>
              <w:t xml:space="preserve"> зоны перемещения машин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СНиП 12-03-2001 п.4.9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должно быть установлено н</w:t>
            </w:r>
            <w:r w:rsidRPr="00E43A77">
              <w:rPr>
                <w:rFonts w:ascii="Times New Roman" w:hAnsi="Times New Roman"/>
              </w:rPr>
              <w:t>а границах зон постоянно действующих опасных производственных факторов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защитные ограждения;                                  2. сигнальные ограждения;                                3. знаки безопасности.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СНиП 12-03-2001 п.4.10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D13EE7" w:rsidTr="00F92D2C">
        <w:trPr>
          <w:trHeight w:val="350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меры </w:t>
            </w:r>
            <w:r w:rsidRPr="00E43A77">
              <w:rPr>
                <w:rFonts w:ascii="Times New Roman" w:hAnsi="Times New Roman"/>
              </w:rPr>
              <w:t>должны</w:t>
            </w:r>
            <w:r>
              <w:rPr>
                <w:rFonts w:ascii="Times New Roman" w:hAnsi="Times New Roman"/>
              </w:rPr>
              <w:t xml:space="preserve"> принять </w:t>
            </w:r>
            <w:r w:rsidRPr="00E43A77">
              <w:rPr>
                <w:rFonts w:ascii="Times New Roman" w:hAnsi="Times New Roman"/>
              </w:rPr>
              <w:t>работники при обнаружении нарушений норм и правил охраны труда</w:t>
            </w:r>
          </w:p>
        </w:tc>
        <w:tc>
          <w:tcPr>
            <w:tcW w:w="3606" w:type="dxa"/>
            <w:vAlign w:val="center"/>
          </w:tcPr>
          <w:p w:rsidR="00A86211" w:rsidRPr="00A94DB4" w:rsidRDefault="00A86211" w:rsidP="00F92D2C">
            <w:pPr>
              <w:spacing w:after="0" w:line="220" w:lineRule="exact"/>
              <w:ind w:left="32" w:firstLine="34"/>
              <w:rPr>
                <w:rFonts w:ascii="Times New Roman" w:hAnsi="Times New Roman"/>
              </w:rPr>
            </w:pPr>
            <w:r w:rsidRPr="00A94DB4">
              <w:rPr>
                <w:rFonts w:ascii="Times New Roman" w:hAnsi="Times New Roman"/>
              </w:rPr>
              <w:t>1. принять меры к их устранению собственными силами,  в случае невозможности этого прекратить работы;</w:t>
            </w:r>
          </w:p>
          <w:p w:rsidR="00A86211" w:rsidRPr="00A94DB4" w:rsidRDefault="00A86211" w:rsidP="00F92D2C">
            <w:pPr>
              <w:spacing w:after="0" w:line="220" w:lineRule="exact"/>
              <w:ind w:left="32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94DB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прекратить работы и </w:t>
            </w:r>
            <w:r w:rsidRPr="00A94DB4">
              <w:rPr>
                <w:rFonts w:ascii="Times New Roman" w:hAnsi="Times New Roman"/>
              </w:rPr>
              <w:t>информировать должностное лицо;</w:t>
            </w:r>
          </w:p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94DB4">
              <w:rPr>
                <w:rFonts w:ascii="Times New Roman" w:hAnsi="Times New Roman"/>
              </w:rPr>
              <w:t xml:space="preserve">. принять меры </w:t>
            </w:r>
            <w:r>
              <w:rPr>
                <w:rFonts w:ascii="Times New Roman" w:hAnsi="Times New Roman"/>
              </w:rPr>
              <w:t>по</w:t>
            </w:r>
            <w:r w:rsidRPr="00A94DB4">
              <w:rPr>
                <w:rFonts w:ascii="Times New Roman" w:hAnsi="Times New Roman"/>
              </w:rPr>
              <w:t xml:space="preserve"> устранению </w:t>
            </w:r>
            <w:r>
              <w:rPr>
                <w:rFonts w:ascii="Times New Roman" w:hAnsi="Times New Roman"/>
              </w:rPr>
              <w:t>норм и правил</w:t>
            </w:r>
            <w:r w:rsidRPr="00A94DB4">
              <w:rPr>
                <w:rFonts w:ascii="Times New Roman" w:hAnsi="Times New Roman"/>
              </w:rPr>
              <w:t>,  в случае невозможности этого прекратить работы</w:t>
            </w:r>
            <w:r>
              <w:rPr>
                <w:rFonts w:ascii="Times New Roman" w:hAnsi="Times New Roman"/>
              </w:rPr>
              <w:t xml:space="preserve"> и </w:t>
            </w:r>
            <w:r w:rsidRPr="00A94DB4">
              <w:rPr>
                <w:rFonts w:ascii="Times New Roman" w:hAnsi="Times New Roman"/>
              </w:rPr>
              <w:t>инф</w:t>
            </w:r>
            <w:r>
              <w:rPr>
                <w:rFonts w:ascii="Times New Roman" w:hAnsi="Times New Roman"/>
              </w:rPr>
              <w:t>ормировать должностное лицо.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СНиП 12-03-2001 п.5.8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Какими средствами </w:t>
            </w:r>
            <w:r w:rsidRPr="00E43A77">
              <w:rPr>
                <w:rFonts w:ascii="Times New Roman" w:hAnsi="Times New Roman"/>
              </w:rPr>
              <w:t>должны быть обеспечены участки работ и рабочие места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 xml:space="preserve">1. необходимыми средствами </w:t>
            </w:r>
            <w:r>
              <w:rPr>
                <w:rFonts w:ascii="Times New Roman" w:hAnsi="Times New Roman"/>
              </w:rPr>
              <w:t xml:space="preserve"> </w:t>
            </w:r>
            <w:r w:rsidRPr="005D7577">
              <w:rPr>
                <w:rFonts w:ascii="Times New Roman" w:hAnsi="Times New Roman"/>
              </w:rPr>
              <w:t xml:space="preserve"> индивидуальной защиты;</w:t>
            </w:r>
          </w:p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. необходимыми средствами колле</w:t>
            </w:r>
            <w:r>
              <w:rPr>
                <w:rFonts w:ascii="Times New Roman" w:hAnsi="Times New Roman"/>
              </w:rPr>
              <w:t xml:space="preserve">ктивной защиты, </w:t>
            </w:r>
            <w:r w:rsidRPr="005D7577">
              <w:rPr>
                <w:rFonts w:ascii="Times New Roman" w:hAnsi="Times New Roman"/>
              </w:rPr>
              <w:t>первичными средствами пожаротушения;</w:t>
            </w:r>
          </w:p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средствами связи и сигнализации;</w:t>
            </w:r>
          </w:p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4. необходимыми средствами колле</w:t>
            </w:r>
            <w:r>
              <w:rPr>
                <w:rFonts w:ascii="Times New Roman" w:hAnsi="Times New Roman"/>
              </w:rPr>
              <w:t xml:space="preserve">ктивной и индивидуальной защиты, </w:t>
            </w:r>
            <w:r w:rsidRPr="005D7577">
              <w:rPr>
                <w:rFonts w:ascii="Times New Roman" w:hAnsi="Times New Roman"/>
              </w:rPr>
              <w:t>перв</w:t>
            </w:r>
            <w:r>
              <w:rPr>
                <w:rFonts w:ascii="Times New Roman" w:hAnsi="Times New Roman"/>
              </w:rPr>
              <w:t>ичными средствами пожаротушения,</w:t>
            </w:r>
            <w:r w:rsidRPr="005D7577">
              <w:rPr>
                <w:rFonts w:ascii="Times New Roman" w:hAnsi="Times New Roman"/>
              </w:rPr>
              <w:t xml:space="preserve"> средствами связи и сигнализации</w:t>
            </w:r>
            <w:r>
              <w:rPr>
                <w:rFonts w:ascii="Times New Roman" w:hAnsi="Times New Roman"/>
              </w:rPr>
              <w:t>.</w:t>
            </w:r>
          </w:p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СНиП 12-03-2001 п.6.13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43A77">
              <w:rPr>
                <w:rFonts w:ascii="Times New Roman" w:hAnsi="Times New Roman"/>
              </w:rPr>
              <w:t xml:space="preserve"> соответствии с </w:t>
            </w:r>
            <w:r>
              <w:rPr>
                <w:rFonts w:ascii="Times New Roman" w:hAnsi="Times New Roman"/>
              </w:rPr>
              <w:t xml:space="preserve">какими </w:t>
            </w:r>
            <w:r w:rsidRPr="00E43A77">
              <w:rPr>
                <w:rFonts w:ascii="Times New Roman" w:hAnsi="Times New Roman"/>
              </w:rPr>
              <w:t>требованиями</w:t>
            </w:r>
            <w:r>
              <w:rPr>
                <w:rFonts w:ascii="Times New Roman" w:hAnsi="Times New Roman"/>
              </w:rPr>
              <w:t xml:space="preserve"> </w:t>
            </w:r>
            <w:r w:rsidRPr="00E43A77">
              <w:rPr>
                <w:rFonts w:ascii="Times New Roman" w:hAnsi="Times New Roman"/>
              </w:rPr>
              <w:t>должны укладываться материалы, изделия, конструкции и оборудование при складировании на строительной площадке и рабочих местах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СНиП 12-03-2001;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СНиП 12-04-2002;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D7577">
              <w:rPr>
                <w:rFonts w:ascii="Times New Roman" w:hAnsi="Times New Roman"/>
              </w:rPr>
              <w:t>СНиП 3-01-87.</w:t>
            </w:r>
          </w:p>
          <w:p w:rsidR="00A86211" w:rsidRPr="005D7577" w:rsidRDefault="00A86211" w:rsidP="00F92D2C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СНиП 12-03-2001 п.6.3.3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ind w:lef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 порядок применения съемных грузозахватных приспособлений</w:t>
            </w:r>
            <w:r w:rsidRPr="00E43A77">
              <w:rPr>
                <w:rFonts w:ascii="Times New Roman" w:hAnsi="Times New Roman"/>
              </w:rPr>
              <w:t xml:space="preserve"> и та</w:t>
            </w:r>
            <w:r>
              <w:rPr>
                <w:rFonts w:ascii="Times New Roman" w:hAnsi="Times New Roman"/>
              </w:rPr>
              <w:t>ры, не прошедших технического осмотра?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не должны находиться в местах производства работ;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могут храниться  на месте производства работ;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могут использоваться при производстве работ.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СНиП 12-03-2001 п.7.4.4</w:t>
            </w:r>
          </w:p>
        </w:tc>
      </w:tr>
      <w:tr w:rsidR="00A86211" w:rsidRPr="00D13EE7" w:rsidTr="00F92D2C">
        <w:trPr>
          <w:trHeight w:val="1372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Допускается ли ввод объекта в эксплуатацию при невыполнении мероприятий по охране окружающей среды?</w:t>
            </w:r>
          </w:p>
          <w:p w:rsidR="00A86211" w:rsidRPr="00E43A77" w:rsidRDefault="00A86211" w:rsidP="00F92D2C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1.  нет;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да;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допускается ввод в эксплуатацию при наличии гарантийного письма о выполнении мероприятий.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pStyle w:val="1"/>
              <w:spacing w:before="0" w:beforeAutospacing="0" w:after="0" w:afterAutospacing="0"/>
            </w:pPr>
            <w:r w:rsidRPr="005D7577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Ст. 38 п.1Федеральный закон "Об охране окружающей среды" от 10.01.2002 N 7-Ф</w:t>
            </w:r>
            <w:r w:rsidR="006539BC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З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Что </w:t>
            </w:r>
            <w:r w:rsidRPr="00E43A77">
              <w:rPr>
                <w:rFonts w:ascii="Times New Roman" w:hAnsi="Times New Roman"/>
              </w:rPr>
              <w:t>определяют при расчете состава бригады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606" w:type="dxa"/>
            <w:vAlign w:val="center"/>
          </w:tcPr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.количественный состав бригады </w:t>
            </w:r>
            <w:r w:rsidRPr="005D7577">
              <w:rPr>
                <w:rFonts w:ascii="Times New Roman" w:hAnsi="Times New Roman"/>
              </w:rPr>
              <w:t>по профессиям и разрядам рабочих, рациональное совмещение профессий;</w:t>
            </w:r>
          </w:p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2.  продолжительность выполнения работ выполняемых ведущей машиной,  численный состав звеньев и бригады, профессионально-квалификационный состав бригады</w:t>
            </w:r>
            <w:r>
              <w:rPr>
                <w:rFonts w:ascii="Times New Roman" w:hAnsi="Times New Roman"/>
              </w:rPr>
              <w:t>,  наличие и укомплектованность бытовыми и подсобными помещениями</w:t>
            </w:r>
            <w:r w:rsidRPr="005D7577">
              <w:rPr>
                <w:rFonts w:ascii="Times New Roman" w:hAnsi="Times New Roman"/>
              </w:rPr>
              <w:t>;</w:t>
            </w:r>
          </w:p>
          <w:p w:rsidR="00A86211" w:rsidRPr="005D7577" w:rsidRDefault="00A86211" w:rsidP="00F92D2C">
            <w:pPr>
              <w:spacing w:after="0" w:line="220" w:lineRule="exact"/>
              <w:rPr>
                <w:rFonts w:ascii="Times New Roman" w:hAnsi="Times New Roman"/>
              </w:rPr>
            </w:pPr>
            <w:r w:rsidRPr="005D7577">
              <w:rPr>
                <w:rFonts w:ascii="Times New Roman" w:hAnsi="Times New Roman"/>
              </w:rPr>
              <w:t>3. комплекс работ</w:t>
            </w:r>
            <w:r>
              <w:rPr>
                <w:rFonts w:ascii="Times New Roman" w:hAnsi="Times New Roman"/>
              </w:rPr>
              <w:t xml:space="preserve">, </w:t>
            </w:r>
            <w:r w:rsidRPr="005D7577">
              <w:rPr>
                <w:rFonts w:ascii="Times New Roman" w:hAnsi="Times New Roman"/>
              </w:rPr>
              <w:t>трудоемкость</w:t>
            </w:r>
            <w:r>
              <w:rPr>
                <w:rFonts w:ascii="Times New Roman" w:hAnsi="Times New Roman"/>
              </w:rPr>
              <w:t>,</w:t>
            </w:r>
            <w:r w:rsidRPr="005D7577">
              <w:rPr>
                <w:rFonts w:ascii="Times New Roman" w:hAnsi="Times New Roman"/>
              </w:rPr>
              <w:t xml:space="preserve"> калькуляцию затрат труда</w:t>
            </w:r>
            <w:r>
              <w:rPr>
                <w:rFonts w:ascii="Times New Roman" w:hAnsi="Times New Roman"/>
              </w:rPr>
              <w:t xml:space="preserve">, </w:t>
            </w:r>
            <w:r w:rsidRPr="005D7577">
              <w:rPr>
                <w:rFonts w:ascii="Times New Roman" w:hAnsi="Times New Roman"/>
              </w:rPr>
              <w:t>продолжительность выполнения работ выполняемых ведущей машиной, численный состав звеньев и бригады</w:t>
            </w:r>
            <w:r>
              <w:rPr>
                <w:rFonts w:ascii="Times New Roman" w:hAnsi="Times New Roman"/>
              </w:rPr>
              <w:t>, квалификационный состав бригады.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 9.6 СТО НОСТРОЙ 2.33.14-201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</w:t>
            </w:r>
            <w:r w:rsidRPr="00E43A77">
              <w:rPr>
                <w:rFonts w:ascii="Times New Roman" w:hAnsi="Times New Roman"/>
              </w:rPr>
              <w:t>положения</w:t>
            </w:r>
            <w:r>
              <w:rPr>
                <w:rFonts w:ascii="Times New Roman" w:hAnsi="Times New Roman"/>
              </w:rPr>
              <w:t xml:space="preserve"> следует </w:t>
            </w:r>
            <w:r w:rsidRPr="00E43A77">
              <w:rPr>
                <w:rFonts w:ascii="Times New Roman" w:hAnsi="Times New Roman"/>
              </w:rPr>
              <w:t>соблюдать при расчет</w:t>
            </w:r>
            <w:r>
              <w:rPr>
                <w:rFonts w:ascii="Times New Roman" w:hAnsi="Times New Roman"/>
              </w:rPr>
              <w:t>е составов бригад?</w:t>
            </w:r>
          </w:p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9D45F5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Определение численного  состава специалистов,</w:t>
            </w:r>
            <w:r w:rsidRPr="009D45F5">
              <w:rPr>
                <w:rFonts w:ascii="Times New Roman" w:hAnsi="Times New Roman"/>
              </w:rPr>
              <w:t xml:space="preserve"> бригады не должны сниматься с объекта до полного завершения соответствующих видов работ;</w:t>
            </w:r>
          </w:p>
          <w:p w:rsidR="00A86211" w:rsidRPr="009D45F5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D45F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учитываться квалификационные требования к рабочим с учетом </w:t>
            </w:r>
            <w:r w:rsidRPr="009D45F5">
              <w:rPr>
                <w:rFonts w:ascii="Times New Roman" w:hAnsi="Times New Roman"/>
              </w:rPr>
              <w:t>выработк</w:t>
            </w:r>
            <w:r>
              <w:rPr>
                <w:rFonts w:ascii="Times New Roman" w:hAnsi="Times New Roman"/>
              </w:rPr>
              <w:t>и</w:t>
            </w:r>
            <w:r w:rsidRPr="009D45F5">
              <w:rPr>
                <w:rFonts w:ascii="Times New Roman" w:hAnsi="Times New Roman"/>
              </w:rPr>
              <w:t xml:space="preserve"> (с учетом роста производительности труда) рабочих каждой профессии</w:t>
            </w:r>
            <w:r>
              <w:rPr>
                <w:rFonts w:ascii="Times New Roman" w:hAnsi="Times New Roman"/>
              </w:rPr>
              <w:t>;</w:t>
            </w:r>
          </w:p>
          <w:p w:rsidR="00A86211" w:rsidRPr="005D7577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D45F5">
              <w:rPr>
                <w:rFonts w:ascii="Times New Roman" w:hAnsi="Times New Roman"/>
              </w:rPr>
              <w:t>. численный состав</w:t>
            </w:r>
            <w:r>
              <w:rPr>
                <w:rFonts w:ascii="Times New Roman" w:hAnsi="Times New Roman"/>
              </w:rPr>
              <w:t xml:space="preserve"> бригад, должен быть стабильным, </w:t>
            </w:r>
            <w:r w:rsidRPr="009D45F5">
              <w:rPr>
                <w:rFonts w:ascii="Times New Roman" w:hAnsi="Times New Roman"/>
              </w:rPr>
              <w:t>бригады не должны сниматься с объекта до полного завершения соответствующих видов работ</w:t>
            </w:r>
            <w:r>
              <w:rPr>
                <w:rFonts w:ascii="Times New Roman" w:hAnsi="Times New Roman"/>
              </w:rPr>
              <w:t>,</w:t>
            </w:r>
            <w:r w:rsidRPr="009D45F5">
              <w:rPr>
                <w:rFonts w:ascii="Times New Roman" w:hAnsi="Times New Roman"/>
              </w:rPr>
              <w:t xml:space="preserve"> выработка</w:t>
            </w:r>
            <w:r>
              <w:rPr>
                <w:rFonts w:ascii="Times New Roman" w:hAnsi="Times New Roman"/>
              </w:rPr>
              <w:t xml:space="preserve"> </w:t>
            </w:r>
            <w:r w:rsidRPr="009D45F5">
              <w:rPr>
                <w:rFonts w:ascii="Times New Roman" w:hAnsi="Times New Roman"/>
              </w:rPr>
              <w:t>рабочих каждой профессии должна быть задана и оставаться неизм</w:t>
            </w:r>
            <w:r>
              <w:rPr>
                <w:rFonts w:ascii="Times New Roman" w:hAnsi="Times New Roman"/>
              </w:rPr>
              <w:t>енной на плановый период работы.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 9.9 СТО НОСТРОЙ 2.33.14-201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По функциональному назначению мобильные здания подразделяются на</w:t>
            </w: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3606" w:type="dxa"/>
            <w:vAlign w:val="center"/>
          </w:tcPr>
          <w:p w:rsidR="00A86211" w:rsidRPr="009D45F5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бытовые, </w:t>
            </w:r>
            <w:r w:rsidRPr="009D45F5">
              <w:rPr>
                <w:rFonts w:ascii="Times New Roman" w:hAnsi="Times New Roman"/>
              </w:rPr>
              <w:t>производственные</w:t>
            </w:r>
            <w:r>
              <w:rPr>
                <w:rFonts w:ascii="Times New Roman" w:hAnsi="Times New Roman"/>
              </w:rPr>
              <w:t>, столовые</w:t>
            </w:r>
            <w:r w:rsidRPr="009D45F5">
              <w:rPr>
                <w:rFonts w:ascii="Times New Roman" w:hAnsi="Times New Roman"/>
              </w:rPr>
              <w:t>;</w:t>
            </w:r>
          </w:p>
          <w:p w:rsidR="00A86211" w:rsidRPr="009D45F5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>2.складские</w:t>
            </w:r>
            <w:r>
              <w:rPr>
                <w:rFonts w:ascii="Times New Roman" w:hAnsi="Times New Roman"/>
              </w:rPr>
              <w:t>, бытовые,</w:t>
            </w:r>
            <w:r w:rsidRPr="009D45F5">
              <w:rPr>
                <w:rFonts w:ascii="Times New Roman" w:hAnsi="Times New Roman"/>
              </w:rPr>
              <w:t xml:space="preserve"> вспомогательные;</w:t>
            </w:r>
          </w:p>
          <w:p w:rsidR="00A86211" w:rsidRPr="005D7577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D45F5">
              <w:rPr>
                <w:rFonts w:ascii="Times New Roman" w:hAnsi="Times New Roman"/>
              </w:rPr>
              <w:t>. производственные</w:t>
            </w:r>
            <w:r>
              <w:rPr>
                <w:rFonts w:ascii="Times New Roman" w:hAnsi="Times New Roman"/>
              </w:rPr>
              <w:t>,</w:t>
            </w:r>
            <w:r w:rsidRPr="009D45F5">
              <w:rPr>
                <w:rFonts w:ascii="Times New Roman" w:hAnsi="Times New Roman"/>
              </w:rPr>
              <w:t xml:space="preserve"> складские</w:t>
            </w:r>
            <w:r>
              <w:rPr>
                <w:rFonts w:ascii="Times New Roman" w:hAnsi="Times New Roman"/>
              </w:rPr>
              <w:t>,</w:t>
            </w:r>
            <w:r w:rsidRPr="009D45F5">
              <w:rPr>
                <w:rFonts w:ascii="Times New Roman" w:hAnsi="Times New Roman"/>
              </w:rPr>
              <w:t xml:space="preserve"> вспомогательные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 11.3 СТО НОСТРОЙ 2.33.14-201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основании чего </w:t>
            </w:r>
            <w:r w:rsidRPr="00E43A77">
              <w:rPr>
                <w:rFonts w:ascii="Times New Roman" w:hAnsi="Times New Roman"/>
              </w:rPr>
              <w:t>проводят отдельно по каждой номенклатуре расчет вместимости зданий</w:t>
            </w:r>
            <w:r>
              <w:rPr>
                <w:rFonts w:ascii="Times New Roman" w:hAnsi="Times New Roman"/>
              </w:rPr>
              <w:t>?</w:t>
            </w:r>
          </w:p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9D45F5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от</w:t>
            </w:r>
            <w:r w:rsidRPr="009D45F5">
              <w:rPr>
                <w:rFonts w:ascii="Times New Roman" w:hAnsi="Times New Roman"/>
              </w:rPr>
              <w:t xml:space="preserve"> общего числа работающих;</w:t>
            </w:r>
          </w:p>
          <w:p w:rsidR="00A86211" w:rsidRPr="009D45F5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>2. системы нормативных показателей обслуживания,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>3. на базе графика движения рабочей силы, системы нормативных показателей обслуживания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 11.7 СТО НОСТРОЙ 2.33.14-201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определяется п</w:t>
            </w:r>
            <w:r w:rsidRPr="00E43A77">
              <w:rPr>
                <w:rFonts w:ascii="Times New Roman" w:hAnsi="Times New Roman"/>
              </w:rPr>
              <w:t>отребность в материала</w:t>
            </w:r>
            <w:r>
              <w:rPr>
                <w:rFonts w:ascii="Times New Roman" w:hAnsi="Times New Roman"/>
              </w:rPr>
              <w:t>х и оборудовании?</w:t>
            </w:r>
          </w:p>
          <w:p w:rsidR="00A86211" w:rsidRPr="00E43A77" w:rsidRDefault="00A86211" w:rsidP="00F92D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9D45F5" w:rsidRDefault="00A86211" w:rsidP="00F92D2C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 спецификациям проектно-сметной документации</w:t>
            </w:r>
            <w:r w:rsidRPr="009D45F5">
              <w:rPr>
                <w:rFonts w:ascii="Times New Roman" w:hAnsi="Times New Roman"/>
              </w:rPr>
              <w:t>;</w:t>
            </w:r>
          </w:p>
          <w:p w:rsidR="00A86211" w:rsidRPr="009D45F5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>2.на основе установленных норм расхода материальных ресурсов;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 xml:space="preserve">по </w:t>
            </w:r>
            <w:r w:rsidRPr="009D45F5">
              <w:rPr>
                <w:rFonts w:ascii="Times New Roman" w:hAnsi="Times New Roman"/>
              </w:rPr>
              <w:t>сметным нормам</w:t>
            </w:r>
            <w:r>
              <w:rPr>
                <w:rFonts w:ascii="Times New Roman" w:hAnsi="Times New Roman"/>
              </w:rPr>
              <w:t xml:space="preserve"> и </w:t>
            </w:r>
            <w:r w:rsidRPr="009D45F5">
              <w:rPr>
                <w:rFonts w:ascii="Times New Roman" w:hAnsi="Times New Roman"/>
              </w:rPr>
              <w:t>на основе установленных норм расхода материальных ресурсов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 12.2 СТО НОСТРОЙ 2.33.14-201</w:t>
            </w:r>
          </w:p>
        </w:tc>
      </w:tr>
      <w:tr w:rsidR="00A86211" w:rsidRPr="00D13EE7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Каким </w:t>
            </w:r>
            <w:r w:rsidRPr="00E43A77">
              <w:rPr>
                <w:rFonts w:ascii="Times New Roman" w:hAnsi="Times New Roman"/>
              </w:rPr>
              <w:t>путем</w:t>
            </w:r>
            <w:r>
              <w:rPr>
                <w:rFonts w:ascii="Times New Roman" w:hAnsi="Times New Roman"/>
              </w:rPr>
              <w:t xml:space="preserve"> </w:t>
            </w:r>
            <w:r w:rsidRPr="00E43A77">
              <w:rPr>
                <w:rFonts w:ascii="Times New Roman" w:hAnsi="Times New Roman"/>
              </w:rPr>
              <w:t>проводится</w:t>
            </w:r>
            <w:r>
              <w:rPr>
                <w:rFonts w:ascii="Times New Roman" w:hAnsi="Times New Roman"/>
              </w:rPr>
              <w:t xml:space="preserve"> п</w:t>
            </w:r>
            <w:r w:rsidRPr="00E43A77">
              <w:rPr>
                <w:rFonts w:ascii="Times New Roman" w:hAnsi="Times New Roman"/>
              </w:rPr>
              <w:t>риемка материальных ресурсов</w:t>
            </w:r>
            <w:r>
              <w:rPr>
                <w:rFonts w:ascii="Times New Roman" w:hAnsi="Times New Roman"/>
              </w:rPr>
              <w:t>?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9D45F5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путем визуального осмотра и инструментальной проверки</w:t>
            </w:r>
            <w:r w:rsidRPr="009D45F5">
              <w:rPr>
                <w:rFonts w:ascii="Times New Roman" w:hAnsi="Times New Roman"/>
              </w:rPr>
              <w:t>;</w:t>
            </w:r>
          </w:p>
          <w:p w:rsidR="00A86211" w:rsidRPr="009D45F5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путем приемки на склад</w:t>
            </w:r>
            <w:r w:rsidRPr="009D45F5">
              <w:rPr>
                <w:rFonts w:ascii="Times New Roman" w:hAnsi="Times New Roman"/>
              </w:rPr>
              <w:t xml:space="preserve"> с последующим оформлением учетной документации в установленном порядке;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путем проверки количества, комплектности и качества продукции.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 12.5 СТО НОСТРОЙ 2.33.14-201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 наиболее рациональный способ</w:t>
            </w:r>
            <w:r w:rsidRPr="00E43A77">
              <w:rPr>
                <w:rFonts w:ascii="Times New Roman" w:hAnsi="Times New Roman"/>
              </w:rPr>
              <w:t xml:space="preserve"> доставки материалов и изделий</w:t>
            </w:r>
            <w:r>
              <w:rPr>
                <w:rFonts w:ascii="Times New Roman" w:hAnsi="Times New Roman"/>
              </w:rPr>
              <w:t xml:space="preserve"> в зону рабочего места?</w:t>
            </w:r>
          </w:p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9D45F5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грузоподъемными механизмами</w:t>
            </w:r>
            <w:r w:rsidRPr="009D45F5">
              <w:rPr>
                <w:rFonts w:ascii="Times New Roman" w:hAnsi="Times New Roman"/>
              </w:rPr>
              <w:t>;</w:t>
            </w:r>
          </w:p>
          <w:p w:rsidR="00A86211" w:rsidRPr="009D45F5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 использованием средств малой механизации</w:t>
            </w:r>
            <w:r w:rsidRPr="009D45F5">
              <w:rPr>
                <w:rFonts w:ascii="Times New Roman" w:hAnsi="Times New Roman"/>
              </w:rPr>
              <w:t>;</w:t>
            </w:r>
          </w:p>
          <w:p w:rsidR="00A86211" w:rsidRPr="009D45F5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9D45F5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 xml:space="preserve">контейнерный способ и </w:t>
            </w:r>
            <w:r w:rsidRPr="009D45F5">
              <w:rPr>
                <w:rFonts w:ascii="Times New Roman" w:hAnsi="Times New Roman"/>
              </w:rPr>
              <w:t>пакетирование;</w:t>
            </w:r>
          </w:p>
          <w:p w:rsidR="00A86211" w:rsidRPr="005D75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продукции.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E43A77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E43A77">
              <w:rPr>
                <w:rFonts w:ascii="Times New Roman" w:hAnsi="Times New Roman"/>
              </w:rPr>
              <w:t>п. 12.8 СТО НОСТРОЙ 2.33.14-201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Должен ли план каждого из участков быть равным сумме планов, входящих в состав планов участков прорабов?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да;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нет;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не обязательное требование.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2.2-2011 «Организация строи-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тельного производства. Общие положения», п. 5.20.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Какие показатели определяются документами оперативного планирования?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очередность поставок машин и механизмов, материалов, изделий и конструкций, выделение рабочей силы;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потребное количество машин, рабочей силы;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комплекты поставок материально-технических ресурсов.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2.2-2011 «Организация строи-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тельного производства. Общие положения», п.5.22.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Представляются ли недельно-суточные графики производства работ субподрядным организациям для ознакомления?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обязательно с целью разработки собственных графиков;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не предоставляются;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только в случае выполнения сложных технологических процессов.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2.2-2011 «Организация строи-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тельного производства. Общие положения», п. 5.23.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Предоставляются ли недельно-суточные графики производства работ органам материально-технического обеспечения?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обязательно;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не предоставляются;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только при возведении сложных объектов.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2.2-2011 «Организация строительного производства. Общие положения», п. 5.23.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Кто должен</w:t>
            </w:r>
            <w:r w:rsidRPr="000B0CC6">
              <w:rPr>
                <w:rFonts w:ascii="Times New Roman" w:hAnsi="Times New Roman"/>
                <w:b/>
              </w:rPr>
              <w:t xml:space="preserve"> </w:t>
            </w:r>
            <w:r w:rsidRPr="000B0CC6">
              <w:rPr>
                <w:rFonts w:ascii="Times New Roman" w:hAnsi="Times New Roman"/>
              </w:rPr>
              <w:t>оборудовать строительную площадку, расположенную на городской территории, средствами очистки или мойки колес</w:t>
            </w:r>
            <w:r w:rsidRPr="000B0CC6">
              <w:rPr>
                <w:rFonts w:ascii="Times New Roman" w:hAnsi="Times New Roman"/>
                <w:b/>
              </w:rPr>
              <w:t xml:space="preserve"> </w:t>
            </w:r>
            <w:r w:rsidRPr="000B0CC6">
              <w:rPr>
                <w:rFonts w:ascii="Times New Roman" w:hAnsi="Times New Roman"/>
              </w:rPr>
              <w:t>транспортных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средств?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организация,  осуществляющая строительство;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заказчик.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организация владелец транспортных средств.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  <w:spacing w:val="1"/>
              </w:rPr>
              <w:t>СП 48.13330.2011 Организация строительства</w:t>
            </w:r>
            <w:r w:rsidRPr="000B0CC6">
              <w:rPr>
                <w:rFonts w:ascii="Times New Roman" w:hAnsi="Times New Roman"/>
              </w:rPr>
              <w:t xml:space="preserve"> п. 6.2.7.</w:t>
            </w:r>
          </w:p>
          <w:p w:rsidR="00A86211" w:rsidRPr="000B0CC6" w:rsidRDefault="00A86211" w:rsidP="00F92D2C">
            <w:pPr>
              <w:spacing w:after="0" w:line="240" w:lineRule="auto"/>
              <w:ind w:firstLine="4"/>
              <w:rPr>
                <w:rFonts w:ascii="Times New Roman" w:hAnsi="Times New Roman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Какими документами оформляется ввод в эксплуатацию для нужд строительства временных зданий и сооружений, расположенных на стройплощадке или на территории, используемой застройщиком?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актом или записью в журнале работ;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не требуется оформление документов;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договором подряда на выполнение строительных работ;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4. протоколом.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  <w:spacing w:val="1"/>
              </w:rPr>
              <w:t>СП 48.13330.2011 Организация строительства</w:t>
            </w:r>
            <w:r w:rsidRPr="000B0CC6">
              <w:rPr>
                <w:rFonts w:ascii="Times New Roman" w:hAnsi="Times New Roman"/>
              </w:rPr>
              <w:t>, п. 6.6.4.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Каким образом  осуществляется приемка  рабочей документации  передаваемой лицу, осуществляющему строительство?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входной контроль: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получение рабочей документации;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изучение рабочей документации.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2.33.51-2011 «Организация  строительного  производства. Подготовка и производство строительных и монтажных работ», п. 5.3.4.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rPr>
                <w:rFonts w:ascii="Times New Roman" w:hAnsi="Times New Roman"/>
                <w:sz w:val="24"/>
                <w:szCs w:val="24"/>
              </w:rPr>
            </w:pPr>
            <w:r w:rsidRPr="000B0CC6">
              <w:rPr>
                <w:rFonts w:ascii="Times New Roman" w:hAnsi="Times New Roman"/>
                <w:sz w:val="24"/>
                <w:szCs w:val="24"/>
              </w:rPr>
              <w:t>Приведите полный объем проекта производства работ</w:t>
            </w:r>
          </w:p>
          <w:p w:rsidR="00A86211" w:rsidRPr="000B0CC6" w:rsidRDefault="00A86211" w:rsidP="00F92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rPr>
                <w:rFonts w:ascii="Times New Roman" w:hAnsi="Times New Roman"/>
                <w:sz w:val="24"/>
                <w:szCs w:val="24"/>
              </w:rPr>
            </w:pPr>
            <w:r w:rsidRPr="000B0CC6">
              <w:rPr>
                <w:rFonts w:ascii="Times New Roman" w:hAnsi="Times New Roman"/>
                <w:sz w:val="24"/>
                <w:szCs w:val="24"/>
              </w:rPr>
              <w:t>1. календарный план производства работ, стройгенплан, графики движения рабочих кадров и строительных машин, график поступления конструкций, изделий, материалов и оборудования, технологические карты, схемы размещения геодезических знаков, пояснительная записка;       2. календарный план работ, технологические карты, пояснительная записка;               3. пояснительная записка, стройгенплан, технологические карты.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rPr>
                <w:rFonts w:ascii="Times New Roman" w:hAnsi="Times New Roman"/>
                <w:sz w:val="24"/>
                <w:szCs w:val="24"/>
              </w:rPr>
            </w:pPr>
            <w:r w:rsidRPr="000B0CC6">
              <w:rPr>
                <w:rFonts w:ascii="Times New Roman" w:hAnsi="Times New Roman"/>
                <w:sz w:val="24"/>
                <w:szCs w:val="24"/>
              </w:rPr>
              <w:t>СНиП 12-01-2004     п. 5.7.5</w:t>
            </w:r>
          </w:p>
          <w:p w:rsidR="00A86211" w:rsidRPr="000B0CC6" w:rsidRDefault="00A86211" w:rsidP="00F92D2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rPr>
                <w:rFonts w:ascii="Times New Roman" w:hAnsi="Times New Roman"/>
                <w:sz w:val="24"/>
                <w:szCs w:val="24"/>
              </w:rPr>
            </w:pPr>
            <w:r w:rsidRPr="000B0CC6">
              <w:rPr>
                <w:rFonts w:ascii="Times New Roman" w:hAnsi="Times New Roman"/>
                <w:sz w:val="24"/>
                <w:szCs w:val="24"/>
              </w:rPr>
              <w:t>На какой срок выдается наряд-допуск на выполнение работ в зонах действия опасных производственных факторов.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rPr>
                <w:rFonts w:ascii="Times New Roman" w:hAnsi="Times New Roman"/>
                <w:sz w:val="24"/>
                <w:szCs w:val="24"/>
              </w:rPr>
            </w:pPr>
            <w:r w:rsidRPr="000B0CC6">
              <w:rPr>
                <w:rFonts w:ascii="Times New Roman" w:hAnsi="Times New Roman"/>
                <w:sz w:val="24"/>
                <w:szCs w:val="24"/>
              </w:rPr>
              <w:t xml:space="preserve">1. на десять рабочих дней;              2. на один месяц;                             </w:t>
            </w:r>
            <w:r w:rsidRPr="000B0CC6">
              <w:rPr>
                <w:rFonts w:ascii="Times New Roman" w:hAnsi="Times New Roman"/>
                <w:iCs/>
                <w:sz w:val="24"/>
                <w:szCs w:val="24"/>
              </w:rPr>
              <w:t>3. на срок, необходимый для выполнения заданного объема работ.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rPr>
                <w:rFonts w:ascii="Times New Roman" w:hAnsi="Times New Roman"/>
                <w:sz w:val="24"/>
                <w:szCs w:val="24"/>
              </w:rPr>
            </w:pPr>
            <w:r w:rsidRPr="000B0CC6">
              <w:rPr>
                <w:rFonts w:ascii="Times New Roman" w:hAnsi="Times New Roman"/>
                <w:sz w:val="24"/>
                <w:szCs w:val="24"/>
              </w:rPr>
              <w:t>СНиП 12-03-2001          п. 4.11.4</w:t>
            </w:r>
          </w:p>
          <w:p w:rsidR="00A86211" w:rsidRPr="000B0CC6" w:rsidRDefault="00A86211" w:rsidP="00F92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При каких условиях допускается возведение каменных конструкций вышележащего этажа?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при укладке перекрытий возведенного этажа, анкеровки   и замоноличивания швов между плитами перекрытий;                              2. при укладке   перекрытий возведенного этажа, анкеровки;                                                   3. при укладке   перекрытий возведенного этажа,  замоноличивания швов между плитами перекрытий.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u w:val="single"/>
                <w:lang w:eastAsia="x-none"/>
              </w:rPr>
            </w:pPr>
            <w:r w:rsidRPr="000B0CC6">
              <w:rPr>
                <w:rFonts w:ascii="Times New Roman" w:hAnsi="Times New Roman"/>
              </w:rPr>
              <w:t>СП 70.13330.2012 п.9.1.8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При устройстве карнизов свес каждого ряда кирпичной кладки должен составлять не более….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1/3 длины кирпича;                        2. 1/2 длины кирпича;                           3. 2/3 длины кирпича.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u w:val="single"/>
                <w:lang w:eastAsia="x-none"/>
              </w:rPr>
            </w:pPr>
            <w:r w:rsidRPr="000B0CC6">
              <w:rPr>
                <w:rFonts w:ascii="Times New Roman" w:hAnsi="Times New Roman"/>
              </w:rPr>
              <w:t>СП 70.13330.2012 п.9.2.11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Какая допускается высота возведения здания из кирпича в зимний период способом замораживания?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 xml:space="preserve">1. допускается более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0B0CC6">
                <w:rPr>
                  <w:rFonts w:ascii="Times New Roman" w:hAnsi="Times New Roman"/>
                </w:rPr>
                <w:t>15 м</w:t>
              </w:r>
            </w:smartTag>
            <w:r w:rsidRPr="000B0CC6">
              <w:rPr>
                <w:rFonts w:ascii="Times New Roman" w:hAnsi="Times New Roman"/>
              </w:rPr>
              <w:t>.;                                    2. более  4 этажей;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B0CC6">
              <w:rPr>
                <w:rFonts w:ascii="Times New Roman" w:hAnsi="Times New Roman"/>
              </w:rPr>
              <w:t xml:space="preserve">3. не выше 3 этажей, не выше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B0CC6">
                <w:rPr>
                  <w:rFonts w:ascii="Times New Roman" w:hAnsi="Times New Roman"/>
                </w:rPr>
                <w:t>10 м</w:t>
              </w:r>
            </w:smartTag>
            <w:r w:rsidRPr="000B0CC6">
              <w:rPr>
                <w:rFonts w:ascii="Times New Roman" w:hAnsi="Times New Roman"/>
              </w:rPr>
              <w:t xml:space="preserve">.;                             4. не выше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0B0CC6">
                <w:rPr>
                  <w:rFonts w:ascii="Times New Roman" w:hAnsi="Times New Roman"/>
                </w:rPr>
                <w:t>15 м</w:t>
              </w:r>
            </w:smartTag>
            <w:r w:rsidRPr="000B0CC6">
              <w:rPr>
                <w:rFonts w:ascii="Times New Roman" w:hAnsi="Times New Roman"/>
              </w:rPr>
              <w:t>., не выше 4 этажей.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u w:val="single"/>
                <w:lang w:eastAsia="x-none"/>
              </w:rPr>
            </w:pPr>
            <w:r w:rsidRPr="000B0CC6">
              <w:rPr>
                <w:rFonts w:ascii="Times New Roman" w:hAnsi="Times New Roman"/>
              </w:rPr>
              <w:t>СП 70.13330.2012 п.9.15.1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0CC6">
              <w:rPr>
                <w:rFonts w:ascii="Times New Roman" w:hAnsi="Times New Roman"/>
              </w:rPr>
              <w:t>Организация материально-технического обеспечения включает в себя: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определение потребности строительства в материалах и оборудовании, приобретение, комплектация материалов и оборудования, своевременное обеспечение строящихся объектов материалами и оборудованием, организация складского хозяйства,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организация централизованных поставок материалов и оборудования на объекты капитального строительства, обеспечение сохранности  и экономии материальных ресурсов;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организация закупок материальных ресурсов и своевременное обеспечение строящихся объектов материалами и оборудованием, нормирование расходов и запасов материалов, организация складского хозяйства, обеспечение сохранности и экономии материалов.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2.33.14-2011 «Организация строительного производства. Общие положения», п.12.1.</w:t>
            </w:r>
          </w:p>
          <w:p w:rsidR="00A86211" w:rsidRPr="000B0CC6" w:rsidRDefault="00A86211" w:rsidP="00F92D2C">
            <w:pPr>
              <w:spacing w:after="0" w:line="240" w:lineRule="auto"/>
              <w:ind w:left="-30" w:firstLine="32"/>
              <w:rPr>
                <w:rFonts w:ascii="Times New Roman" w:hAnsi="Times New Roman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Потребность в материалах и оборудовании осуществляют по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сметным нормам расхода материалов,   или на основе установленных норм расхода материальных ресурсов;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спецификациям на материалы и оборудование;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ведомостям расхода материалов.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2.33.14-2011 «Организация строительного производства. Общие положения», п.12.2.</w:t>
            </w:r>
          </w:p>
          <w:p w:rsidR="00A86211" w:rsidRPr="000B0CC6" w:rsidRDefault="00A86211" w:rsidP="00F92D2C">
            <w:pPr>
              <w:spacing w:after="0" w:line="240" w:lineRule="auto"/>
              <w:ind w:left="-30"/>
              <w:rPr>
                <w:rFonts w:ascii="Times New Roman" w:hAnsi="Times New Roman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Отпуск материалов сверх установленного лимита допускается только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с разрешения руководства строительной организации;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с разрешения начальника участка;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по согласованию с заказчиком.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2.33.14-2011 «Организация строительного производства. Общие положения», п.12.7.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BFBFB"/>
              </w:rPr>
              <w:t>Общий объем нормативных запасов в материалах, изделиях и конструкциях включает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BFBFB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BFBFB"/>
              </w:rPr>
              <w:t>1. текущий, подготовительный, гарантийный запасы;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BFBFB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BFBFB"/>
              </w:rPr>
              <w:t>2. суточный, декадный, страховой запасы;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BFBFB"/>
              </w:rPr>
              <w:t>3.сменный, суточный, месячный запасы.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735F6E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6" w:tooltip="К началу документа" w:history="1">
              <w:r w:rsidR="00A86211" w:rsidRPr="000B0CC6">
                <w:rPr>
                  <w:rStyle w:val="a7"/>
                  <w:rFonts w:ascii="Times New Roman" w:hAnsi="Times New Roman"/>
                  <w:color w:val="000000"/>
                  <w:shd w:val="clear" w:color="auto" w:fill="FFFFFF"/>
                </w:rPr>
                <w:t>СТО НОСТРОЙ 2.33.51-2011 Организация строительного производства....</w:t>
              </w:r>
            </w:hyperlink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CC6">
              <w:rPr>
                <w:rFonts w:ascii="Times New Roman" w:hAnsi="Times New Roman"/>
                <w:color w:val="000000"/>
              </w:rPr>
              <w:t>п.</w:t>
            </w:r>
            <w:r w:rsidRPr="000B0CC6">
              <w:rPr>
                <w:rFonts w:ascii="Times New Roman" w:hAnsi="Times New Roman"/>
                <w:color w:val="000000"/>
                <w:shd w:val="clear" w:color="auto" w:fill="FBFBFB"/>
              </w:rPr>
              <w:t xml:space="preserve"> 4.11.5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Текущий запас создает условия в период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EF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1.бесперебойной работы строительно-монтажной организации;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EF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 xml:space="preserve">2. </w:t>
            </w:r>
            <w:r w:rsidRPr="000B0CC6">
              <w:rPr>
                <w:rStyle w:val="apple-converted-space"/>
                <w:rFonts w:ascii="Times New Roman" w:hAnsi="Times New Roman"/>
                <w:color w:val="000000"/>
                <w:shd w:val="clear" w:color="auto" w:fill="FFFFEF"/>
              </w:rPr>
              <w:t> </w:t>
            </w: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удовлетворения потребности строительства в период приемки, разгрузки, комплектации, сортировки и лабораторного анализа материалов, изделий и конструкций;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3. компенсации возможных перебоев в доставке материалов, изделий и конструкций вследствие неравномерной работы транспорта и нарушения договорных сроков их поставки.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735F6E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7" w:tooltip="К началу документа" w:history="1">
              <w:r w:rsidR="00A86211" w:rsidRPr="000B0CC6">
                <w:rPr>
                  <w:rStyle w:val="a7"/>
                  <w:rFonts w:ascii="Times New Roman" w:hAnsi="Times New Roman"/>
                  <w:color w:val="000000"/>
                  <w:shd w:val="clear" w:color="auto" w:fill="FFFFFF"/>
                </w:rPr>
                <w:t>СТО НОСТРОЙ 2.33.51-2011 Организация строительного производства....</w:t>
              </w:r>
            </w:hyperlink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CC6">
              <w:rPr>
                <w:rFonts w:ascii="Times New Roman" w:hAnsi="Times New Roman"/>
                <w:color w:val="000000"/>
              </w:rPr>
              <w:t>п.</w:t>
            </w:r>
            <w:r w:rsidRPr="000B0CC6">
              <w:rPr>
                <w:rFonts w:ascii="Times New Roman" w:hAnsi="Times New Roman"/>
                <w:color w:val="000000"/>
                <w:shd w:val="clear" w:color="auto" w:fill="FBFBFB"/>
              </w:rPr>
              <w:t xml:space="preserve"> 4.11.5.1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Подготовительный запас предназначен для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EF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 xml:space="preserve">1. </w:t>
            </w:r>
            <w:r w:rsidRPr="000B0CC6">
              <w:rPr>
                <w:rStyle w:val="apple-converted-space"/>
                <w:rFonts w:ascii="Times New Roman" w:hAnsi="Times New Roman"/>
                <w:color w:val="000000"/>
                <w:shd w:val="clear" w:color="auto" w:fill="FFFFEF"/>
              </w:rPr>
              <w:t> </w:t>
            </w: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удовлетворения потребности строительства в период приемки, разгрузки, комплектации, сортировки и лабораторного анализа материалов, изделий и конструкций;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EF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2.бесперебойной работы строительно-монтажной организации;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3.   компенсации возможных перебоев в доставке материалов, изделий и конструкций вследствие неравномерной работы транспорта и нарушения договорных сроков их поставки.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735F6E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8" w:tooltip="К началу документа" w:history="1">
              <w:r w:rsidR="00A86211" w:rsidRPr="000B0CC6">
                <w:rPr>
                  <w:rStyle w:val="a7"/>
                  <w:rFonts w:ascii="Times New Roman" w:hAnsi="Times New Roman"/>
                  <w:color w:val="000000"/>
                  <w:shd w:val="clear" w:color="auto" w:fill="FFFFFF"/>
                </w:rPr>
                <w:t>СТО НОСТРОЙ 2.33.51-2011 Организация строительного производства....</w:t>
              </w:r>
            </w:hyperlink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CC6">
              <w:rPr>
                <w:rFonts w:ascii="Times New Roman" w:hAnsi="Times New Roman"/>
                <w:color w:val="000000"/>
              </w:rPr>
              <w:t>п.</w:t>
            </w:r>
            <w:r w:rsidRPr="000B0CC6">
              <w:rPr>
                <w:rFonts w:ascii="Times New Roman" w:hAnsi="Times New Roman"/>
                <w:color w:val="000000"/>
                <w:shd w:val="clear" w:color="auto" w:fill="FBFBFB"/>
              </w:rPr>
              <w:t xml:space="preserve"> 4.11.5.2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Гарантийный (страховой) запас необходим для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EF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1.   компенсации возможных перебоев в доставке материалов, изделий и конструкций вследствие неравномерной работы транспорта и нарушения договорных сроков их поставки;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EF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 xml:space="preserve">2. </w:t>
            </w:r>
            <w:r w:rsidRPr="000B0CC6">
              <w:rPr>
                <w:rStyle w:val="apple-converted-space"/>
                <w:rFonts w:ascii="Times New Roman" w:hAnsi="Times New Roman"/>
                <w:color w:val="000000"/>
                <w:shd w:val="clear" w:color="auto" w:fill="FFFFEF"/>
              </w:rPr>
              <w:t> </w:t>
            </w: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удовлетворения потребности строительства в период приемки, разгрузки, комплектации, сортировки и лабораторного анализа материалов, изделий и конструкций;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EF"/>
              </w:rPr>
            </w:pPr>
            <w:r w:rsidRPr="000B0CC6">
              <w:rPr>
                <w:rFonts w:ascii="Times New Roman" w:hAnsi="Times New Roman"/>
                <w:color w:val="000000"/>
                <w:shd w:val="clear" w:color="auto" w:fill="FFFFEF"/>
              </w:rPr>
              <w:t>3. бесперебойной работы строительно-монтажной организации.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735F6E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9" w:tooltip="К началу документа" w:history="1">
              <w:r w:rsidR="00A86211" w:rsidRPr="000B0CC6">
                <w:rPr>
                  <w:rStyle w:val="a7"/>
                  <w:rFonts w:ascii="Times New Roman" w:hAnsi="Times New Roman"/>
                  <w:color w:val="000000"/>
                  <w:shd w:val="clear" w:color="auto" w:fill="FFFFFF"/>
                </w:rPr>
                <w:t>СТО НОСТРОЙ 2.33.51-2011 Организация строительного производства....</w:t>
              </w:r>
            </w:hyperlink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CC6">
              <w:rPr>
                <w:rFonts w:ascii="Times New Roman" w:hAnsi="Times New Roman"/>
                <w:color w:val="000000"/>
              </w:rPr>
              <w:t>п.</w:t>
            </w:r>
            <w:r w:rsidRPr="000B0CC6">
              <w:rPr>
                <w:rFonts w:ascii="Times New Roman" w:hAnsi="Times New Roman"/>
                <w:color w:val="000000"/>
                <w:shd w:val="clear" w:color="auto" w:fill="FBFBFB"/>
              </w:rPr>
              <w:t xml:space="preserve"> 4.11.5.3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Укажите  основные  документы  оперативного планирования?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квартальные и месячные планы, декадные и недельно-суточные графики;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декадные  планы  и  суточные  графики;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квартальные  планы  с  помесячной  разбивкой  показателей  объема  работ  и  сроков  их  выполнения.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 НОСТРОЙ 2.2-2011 «Организация строительного  производства. Общие  положения», п.5.15.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Какие показатели определяются документами оперативного планирования?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потребное количество машин, рабочей силы;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очередность поставок машин и механизмов, материалов, изделий и конструкций, выделение рабочей силы;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комплекты поставок материально-технических ресурсов.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2.2-2011 «Организация строи-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тельного производства. Общие положения», п.5.22.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Предоставляются ли недельно-суточные графики производства работ органам материально-технического обеспечения?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не предоставляются;</w:t>
            </w:r>
          </w:p>
          <w:p w:rsidR="00A86211" w:rsidRPr="000B0CC6" w:rsidRDefault="00A86211" w:rsidP="00F92D2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обязательно;</w:t>
            </w:r>
          </w:p>
          <w:p w:rsidR="00A86211" w:rsidRPr="000B0CC6" w:rsidRDefault="00A86211" w:rsidP="00F92D2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только при возведении сложных объектов.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2.2-2011 «Организация строи-</w:t>
            </w:r>
          </w:p>
          <w:p w:rsidR="00A86211" w:rsidRPr="000B0CC6" w:rsidRDefault="00A86211" w:rsidP="00F92D2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тельного производства. Общие положения», п. 5.23.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Какие документы подготавливаются органами материально  технического обеспечения на основе графиков производства работ?</w:t>
            </w:r>
          </w:p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графики комплектации и поставки материальных ресурсов;</w:t>
            </w:r>
          </w:p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графики и ведомости потребности в ресурсах;</w:t>
            </w:r>
          </w:p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планы поставок материальных ресурсов.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2.2-2011 «Организация строи-</w:t>
            </w:r>
          </w:p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тельного производства. Общие положения», п. 5.24.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hd w:val="clear" w:color="auto" w:fill="FFFFFF"/>
              <w:spacing w:after="0" w:line="240" w:lineRule="auto"/>
              <w:ind w:right="-26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Из каких составляющих формируется  общий  производственный запас материалов и изделий для возведения объекта?</w:t>
            </w:r>
          </w:p>
          <w:p w:rsidR="00A86211" w:rsidRPr="000B0CC6" w:rsidRDefault="00A86211" w:rsidP="00F92D2C">
            <w:pPr>
              <w:spacing w:after="0" w:line="240" w:lineRule="auto"/>
              <w:ind w:right="-264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hd w:val="clear" w:color="auto" w:fill="FFFFFF"/>
              <w:spacing w:after="0" w:line="240" w:lineRule="auto"/>
              <w:ind w:right="-264" w:firstLine="48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текущего, подготовительного и гарантийного (страхового) запасов;</w:t>
            </w:r>
          </w:p>
          <w:p w:rsidR="00A86211" w:rsidRPr="000B0CC6" w:rsidRDefault="00A86211" w:rsidP="00F92D2C">
            <w:pPr>
              <w:shd w:val="clear" w:color="auto" w:fill="FFFFFF"/>
              <w:spacing w:after="0" w:line="240" w:lineRule="auto"/>
              <w:ind w:right="-264" w:firstLine="48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общего, частного и гарантийного (страхового) запасов;</w:t>
            </w:r>
          </w:p>
          <w:p w:rsidR="00A86211" w:rsidRPr="000B0CC6" w:rsidRDefault="00A86211" w:rsidP="00F92D2C">
            <w:pPr>
              <w:shd w:val="clear" w:color="auto" w:fill="FFFFFF"/>
              <w:spacing w:after="0" w:line="240" w:lineRule="auto"/>
              <w:ind w:right="-264" w:firstLine="48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текущего и страхового  запасов.</w:t>
            </w:r>
          </w:p>
          <w:p w:rsidR="00A86211" w:rsidRPr="000B0CC6" w:rsidRDefault="00A86211" w:rsidP="00F92D2C">
            <w:pPr>
              <w:spacing w:after="0" w:line="240" w:lineRule="auto"/>
              <w:ind w:right="-264" w:firstLine="48"/>
              <w:rPr>
                <w:rFonts w:ascii="Times New Roman" w:hAnsi="Times New Roman"/>
              </w:rPr>
            </w:pPr>
          </w:p>
          <w:p w:rsidR="00A86211" w:rsidRPr="000B0CC6" w:rsidRDefault="00A86211" w:rsidP="00F92D2C">
            <w:pPr>
              <w:spacing w:after="0" w:line="240" w:lineRule="auto"/>
              <w:ind w:right="-264" w:firstLine="32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ind w:right="-26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2.33.52 - 2011 «Организация  строительного  производства. Организация  строительной  площадки. Новое строительство»,</w:t>
            </w:r>
          </w:p>
          <w:p w:rsidR="00A86211" w:rsidRPr="000B0CC6" w:rsidRDefault="00A86211" w:rsidP="00F92D2C">
            <w:pPr>
              <w:spacing w:after="0" w:line="240" w:lineRule="auto"/>
              <w:ind w:right="-264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п. 8.7.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Какая документация  в составе проектов  производства  работ может в наиболее полном объеме регламентировать сроки поставок и номенклатуру комплектов в части материально-технического обеспечения для объектов строительства?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график потребности  строительных конструкций, изделий, материалов и оборудования;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проектно - сметная документация);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унифицированная  нормативно-технологическая  документация  по  комплектации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 xml:space="preserve">СТО НОСТРОЙ </w:t>
            </w:r>
            <w:r w:rsidRPr="000B0CC6">
              <w:rPr>
                <w:rFonts w:ascii="Times New Roman" w:hAnsi="Times New Roman"/>
                <w:b/>
                <w:bCs/>
                <w:shd w:val="clear" w:color="auto" w:fill="FFFFFF"/>
              </w:rPr>
              <w:t>2.2-2011</w:t>
            </w:r>
            <w:r w:rsidRPr="000B0CC6">
              <w:rPr>
                <w:rFonts w:ascii="Times New Roman" w:hAnsi="Times New Roman"/>
              </w:rPr>
              <w:t xml:space="preserve"> «Организация строительного производства. Общие положения», п. 12.22-12.24.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Какой организацией обеспечивается технически исправное состояния строительных машин, инструмента, технологической оснастки, средств коллективной защиты работающих</w:t>
            </w: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организациями, на балансе которых они находятся;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генподрядной организацией;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субподрядной организацией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B0CC6">
              <w:rPr>
                <w:rFonts w:ascii="Times New Roman" w:hAnsi="Times New Roman"/>
                <w:bCs/>
              </w:rPr>
              <w:t>СНиП 12-03-2001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  <w:bCs/>
              </w:rPr>
              <w:t>п. 4.5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Укажите  разработчика  оперативных  планов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производственно-технический  отдел;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начальник  участка;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прораб, мастер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 НОСТРОЙ  2.2-2011 «Организация  строительного  производства. Общие  положения», п.5.19.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Назовите результаты пространственного членения промышленного комплекса (объекта)</w:t>
            </w:r>
          </w:p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 очередь, пусковой комплекс, узел, участок, захватка;</w:t>
            </w:r>
          </w:p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участок, захватка, делянка;</w:t>
            </w:r>
          </w:p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 узел, участок, захватка</w:t>
            </w:r>
          </w:p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2.2-2011 «Организация  строительного  производства. Общие  положения», п.6.4).</w:t>
            </w: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Укажите персонально ответственных за строительство должностных лиц, назначаемых распорядительными документами (приказами) участниками строительства (юридическими лицами)</w:t>
            </w:r>
          </w:p>
          <w:p w:rsidR="00A86211" w:rsidRPr="000B0CC6" w:rsidRDefault="00A86211" w:rsidP="00F92D2C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ответственный представитель строительного контроля застройщика (заказчика), ответственный производитель работ от подрядчика (генподрядчика), ответственный представитель от проектировщика, в случае, когда выполняется авторский надзор;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ответственный представитель инвестора, ответственный представитель субподрядной организации, ответственный представитель от проектировщика, в случае, когда выполняется авторский надзор;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ответственный производитель работ от подрядчика (генподрядчика),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представитель строительного контроля органов местного самоуправления,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ответственный представитель строительного контроля застройщика (заказчика);</w:t>
            </w:r>
          </w:p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4. ответственный представитель инвестора, представитель строительного контроля органов местного самоуправления, ответственный представитель субподрядной организации, ответственный представитель строительного контроля застройщика (заказчика).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СНиП 12-01-2004 «Организация строительства» (актуализированная редакция), п. 5.2.</w:t>
            </w:r>
          </w:p>
          <w:p w:rsidR="00A86211" w:rsidRPr="000B0CC6" w:rsidRDefault="00A86211" w:rsidP="00F92D2C">
            <w:pPr>
              <w:spacing w:after="0" w:line="240" w:lineRule="auto"/>
              <w:ind w:firstLine="32"/>
              <w:rPr>
                <w:rFonts w:ascii="Times New Roman" w:hAnsi="Times New Roman"/>
              </w:rPr>
            </w:pPr>
          </w:p>
        </w:tc>
      </w:tr>
      <w:tr w:rsidR="00A86211" w:rsidRPr="002064F0" w:rsidTr="00F92D2C">
        <w:trPr>
          <w:trHeight w:val="541"/>
        </w:trPr>
        <w:tc>
          <w:tcPr>
            <w:tcW w:w="851" w:type="dxa"/>
          </w:tcPr>
          <w:p w:rsidR="00A86211" w:rsidRPr="000029F5" w:rsidRDefault="00A86211" w:rsidP="000029F5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A86211" w:rsidRPr="000B0CC6" w:rsidRDefault="00A86211" w:rsidP="00F92D2C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 какой целью создаются комплексные бригады?</w:t>
            </w:r>
          </w:p>
          <w:p w:rsidR="00A86211" w:rsidRPr="000B0CC6" w:rsidRDefault="00A86211" w:rsidP="00F92D2C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</w:tc>
        <w:tc>
          <w:tcPr>
            <w:tcW w:w="3606" w:type="dxa"/>
            <w:vAlign w:val="center"/>
          </w:tcPr>
          <w:p w:rsidR="00A86211" w:rsidRPr="000B0CC6" w:rsidRDefault="00A86211" w:rsidP="00F92D2C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1. для производства законченной строительной продукции;</w:t>
            </w:r>
          </w:p>
          <w:p w:rsidR="00A86211" w:rsidRPr="000B0CC6" w:rsidRDefault="00A86211" w:rsidP="00F92D2C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2. для выполнения значительного объема работ;</w:t>
            </w:r>
          </w:p>
          <w:p w:rsidR="00A86211" w:rsidRPr="000B0CC6" w:rsidRDefault="00A86211" w:rsidP="00F92D2C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3.  для строительства сложных объектов.</w:t>
            </w:r>
          </w:p>
        </w:tc>
        <w:tc>
          <w:tcPr>
            <w:tcW w:w="2322" w:type="dxa"/>
            <w:gridSpan w:val="4"/>
            <w:vAlign w:val="center"/>
          </w:tcPr>
          <w:p w:rsidR="00A86211" w:rsidRPr="000B0CC6" w:rsidRDefault="00A86211" w:rsidP="00F92D2C">
            <w:pPr>
              <w:spacing w:after="0" w:line="240" w:lineRule="auto"/>
              <w:rPr>
                <w:rFonts w:ascii="Times New Roman" w:hAnsi="Times New Roman"/>
              </w:rPr>
            </w:pPr>
            <w:r w:rsidRPr="000B0CC6">
              <w:rPr>
                <w:rFonts w:ascii="Times New Roman" w:hAnsi="Times New Roman"/>
              </w:rPr>
              <w:t>СТО НОСТРОЙ 2.2-2011 «Организация строительства. Общие положения», п.9.3.</w:t>
            </w:r>
          </w:p>
          <w:p w:rsidR="00A86211" w:rsidRPr="000B0CC6" w:rsidRDefault="00A86211" w:rsidP="00F92D2C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</w:tc>
      </w:tr>
    </w:tbl>
    <w:p w:rsidR="00CE6660" w:rsidRDefault="00CE6660" w:rsidP="006539BC">
      <w:pPr>
        <w:spacing w:after="0" w:line="240" w:lineRule="auto"/>
        <w:jc w:val="center"/>
      </w:pPr>
    </w:p>
    <w:sectPr w:rsidR="00CE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56"/>
    <w:multiLevelType w:val="hybridMultilevel"/>
    <w:tmpl w:val="F7CA9922"/>
    <w:lvl w:ilvl="0" w:tplc="4718E35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">
    <w:nsid w:val="0FB1316C"/>
    <w:multiLevelType w:val="hybridMultilevel"/>
    <w:tmpl w:val="B6BCD0D6"/>
    <w:lvl w:ilvl="0" w:tplc="4F502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">
    <w:nsid w:val="266D641D"/>
    <w:multiLevelType w:val="hybridMultilevel"/>
    <w:tmpl w:val="360014A4"/>
    <w:lvl w:ilvl="0" w:tplc="E5162DA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3">
    <w:nsid w:val="3FC122FD"/>
    <w:multiLevelType w:val="hybridMultilevel"/>
    <w:tmpl w:val="A056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B16152"/>
    <w:multiLevelType w:val="hybridMultilevel"/>
    <w:tmpl w:val="3A7650F6"/>
    <w:lvl w:ilvl="0" w:tplc="5308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264441"/>
    <w:multiLevelType w:val="hybridMultilevel"/>
    <w:tmpl w:val="4E1C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44D42"/>
    <w:multiLevelType w:val="hybridMultilevel"/>
    <w:tmpl w:val="46FEDA66"/>
    <w:lvl w:ilvl="0" w:tplc="145423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EB07D62"/>
    <w:multiLevelType w:val="hybridMultilevel"/>
    <w:tmpl w:val="C9B2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11"/>
    <w:rsid w:val="000029F5"/>
    <w:rsid w:val="00534DA9"/>
    <w:rsid w:val="006539BC"/>
    <w:rsid w:val="00735F6E"/>
    <w:rsid w:val="00A86211"/>
    <w:rsid w:val="00CA677B"/>
    <w:rsid w:val="00CE6660"/>
    <w:rsid w:val="00D5267A"/>
    <w:rsid w:val="00E42D38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1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A8621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6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Гипертекстовая ссылка"/>
    <w:uiPriority w:val="99"/>
    <w:rsid w:val="00A86211"/>
    <w:rPr>
      <w:b/>
      <w:color w:val="008000"/>
      <w:u w:val="single"/>
    </w:rPr>
  </w:style>
  <w:style w:type="character" w:customStyle="1" w:styleId="ecattext">
    <w:name w:val="ecattext"/>
    <w:basedOn w:val="a0"/>
    <w:rsid w:val="00A86211"/>
    <w:rPr>
      <w:rFonts w:cs="Times New Roman"/>
    </w:rPr>
  </w:style>
  <w:style w:type="paragraph" w:styleId="a4">
    <w:name w:val="Normal (Web)"/>
    <w:basedOn w:val="a"/>
    <w:uiPriority w:val="99"/>
    <w:rsid w:val="00A86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rsid w:val="00A862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uiPriority w:val="99"/>
    <w:locked/>
    <w:rsid w:val="00A86211"/>
    <w:rPr>
      <w:rFonts w:ascii="Calibri" w:eastAsia="Times New Roman" w:hAnsi="Calibri" w:cs="Times New Roman"/>
    </w:rPr>
  </w:style>
  <w:style w:type="paragraph" w:customStyle="1" w:styleId="Heading">
    <w:name w:val="Heading"/>
    <w:uiPriority w:val="99"/>
    <w:rsid w:val="00A86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rsid w:val="00A86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11"/>
    <w:rPr>
      <w:rFonts w:ascii="Tahoma" w:eastAsia="Times New Roman" w:hAnsi="Tahoma" w:cs="Tahoma"/>
      <w:sz w:val="16"/>
      <w:szCs w:val="16"/>
    </w:rPr>
  </w:style>
  <w:style w:type="paragraph" w:customStyle="1" w:styleId="12">
    <w:name w:val="Обычный1"/>
    <w:uiPriority w:val="99"/>
    <w:rsid w:val="00A86211"/>
    <w:pPr>
      <w:widowControl w:val="0"/>
      <w:spacing w:after="0" w:line="300" w:lineRule="auto"/>
      <w:ind w:firstLine="30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7">
    <w:name w:val="Hyperlink"/>
    <w:basedOn w:val="a0"/>
    <w:rsid w:val="00A8621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86211"/>
    <w:rPr>
      <w:rFonts w:cs="Times New Roman"/>
    </w:rPr>
  </w:style>
  <w:style w:type="character" w:customStyle="1" w:styleId="a8">
    <w:name w:val="Основной текст_"/>
    <w:basedOn w:val="a0"/>
    <w:link w:val="4"/>
    <w:uiPriority w:val="99"/>
    <w:locked/>
    <w:rsid w:val="00A86211"/>
    <w:rPr>
      <w:rFonts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86211"/>
    <w:pPr>
      <w:widowControl w:val="0"/>
      <w:shd w:val="clear" w:color="auto" w:fill="FFFFFF"/>
      <w:spacing w:after="0" w:line="240" w:lineRule="atLeast"/>
      <w:ind w:hanging="200"/>
    </w:pPr>
    <w:rPr>
      <w:rFonts w:asciiTheme="minorHAnsi" w:eastAsiaTheme="minorHAnsi" w:hAnsiTheme="minorHAnsi"/>
      <w:sz w:val="26"/>
      <w:szCs w:val="26"/>
      <w:shd w:val="clear" w:color="auto" w:fill="FFFFFF"/>
    </w:rPr>
  </w:style>
  <w:style w:type="paragraph" w:styleId="a9">
    <w:name w:val="footer"/>
    <w:basedOn w:val="a"/>
    <w:link w:val="aa"/>
    <w:uiPriority w:val="99"/>
    <w:rsid w:val="00A86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211"/>
    <w:rPr>
      <w:rFonts w:ascii="Calibri" w:eastAsia="Times New Roman" w:hAnsi="Calibri" w:cs="Times New Roman"/>
    </w:rPr>
  </w:style>
  <w:style w:type="character" w:styleId="ab">
    <w:name w:val="page number"/>
    <w:basedOn w:val="a0"/>
    <w:uiPriority w:val="99"/>
    <w:rsid w:val="00A86211"/>
    <w:rPr>
      <w:rFonts w:cs="Times New Roman"/>
    </w:rPr>
  </w:style>
  <w:style w:type="paragraph" w:styleId="2">
    <w:name w:val="Body Text 2"/>
    <w:basedOn w:val="a"/>
    <w:link w:val="20"/>
    <w:uiPriority w:val="99"/>
    <w:rsid w:val="00A86211"/>
    <w:pPr>
      <w:spacing w:after="0" w:line="240" w:lineRule="auto"/>
      <w:jc w:val="both"/>
    </w:pPr>
    <w:rPr>
      <w:rFonts w:ascii="Times New Roman" w:hAnsi="Times New Roman"/>
      <w:color w:val="FF000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86211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A8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1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A8621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6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Гипертекстовая ссылка"/>
    <w:uiPriority w:val="99"/>
    <w:rsid w:val="00A86211"/>
    <w:rPr>
      <w:b/>
      <w:color w:val="008000"/>
      <w:u w:val="single"/>
    </w:rPr>
  </w:style>
  <w:style w:type="character" w:customStyle="1" w:styleId="ecattext">
    <w:name w:val="ecattext"/>
    <w:basedOn w:val="a0"/>
    <w:rsid w:val="00A86211"/>
    <w:rPr>
      <w:rFonts w:cs="Times New Roman"/>
    </w:rPr>
  </w:style>
  <w:style w:type="paragraph" w:styleId="a4">
    <w:name w:val="Normal (Web)"/>
    <w:basedOn w:val="a"/>
    <w:uiPriority w:val="99"/>
    <w:rsid w:val="00A86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rsid w:val="00A862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uiPriority w:val="99"/>
    <w:locked/>
    <w:rsid w:val="00A86211"/>
    <w:rPr>
      <w:rFonts w:ascii="Calibri" w:eastAsia="Times New Roman" w:hAnsi="Calibri" w:cs="Times New Roman"/>
    </w:rPr>
  </w:style>
  <w:style w:type="paragraph" w:customStyle="1" w:styleId="Heading">
    <w:name w:val="Heading"/>
    <w:uiPriority w:val="99"/>
    <w:rsid w:val="00A86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rsid w:val="00A86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11"/>
    <w:rPr>
      <w:rFonts w:ascii="Tahoma" w:eastAsia="Times New Roman" w:hAnsi="Tahoma" w:cs="Tahoma"/>
      <w:sz w:val="16"/>
      <w:szCs w:val="16"/>
    </w:rPr>
  </w:style>
  <w:style w:type="paragraph" w:customStyle="1" w:styleId="12">
    <w:name w:val="Обычный1"/>
    <w:uiPriority w:val="99"/>
    <w:rsid w:val="00A86211"/>
    <w:pPr>
      <w:widowControl w:val="0"/>
      <w:spacing w:after="0" w:line="300" w:lineRule="auto"/>
      <w:ind w:firstLine="30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7">
    <w:name w:val="Hyperlink"/>
    <w:basedOn w:val="a0"/>
    <w:rsid w:val="00A8621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86211"/>
    <w:rPr>
      <w:rFonts w:cs="Times New Roman"/>
    </w:rPr>
  </w:style>
  <w:style w:type="character" w:customStyle="1" w:styleId="a8">
    <w:name w:val="Основной текст_"/>
    <w:basedOn w:val="a0"/>
    <w:link w:val="4"/>
    <w:uiPriority w:val="99"/>
    <w:locked/>
    <w:rsid w:val="00A86211"/>
    <w:rPr>
      <w:rFonts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86211"/>
    <w:pPr>
      <w:widowControl w:val="0"/>
      <w:shd w:val="clear" w:color="auto" w:fill="FFFFFF"/>
      <w:spacing w:after="0" w:line="240" w:lineRule="atLeast"/>
      <w:ind w:hanging="200"/>
    </w:pPr>
    <w:rPr>
      <w:rFonts w:asciiTheme="minorHAnsi" w:eastAsiaTheme="minorHAnsi" w:hAnsiTheme="minorHAnsi"/>
      <w:sz w:val="26"/>
      <w:szCs w:val="26"/>
      <w:shd w:val="clear" w:color="auto" w:fill="FFFFFF"/>
    </w:rPr>
  </w:style>
  <w:style w:type="paragraph" w:styleId="a9">
    <w:name w:val="footer"/>
    <w:basedOn w:val="a"/>
    <w:link w:val="aa"/>
    <w:uiPriority w:val="99"/>
    <w:rsid w:val="00A86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211"/>
    <w:rPr>
      <w:rFonts w:ascii="Calibri" w:eastAsia="Times New Roman" w:hAnsi="Calibri" w:cs="Times New Roman"/>
    </w:rPr>
  </w:style>
  <w:style w:type="character" w:styleId="ab">
    <w:name w:val="page number"/>
    <w:basedOn w:val="a0"/>
    <w:uiPriority w:val="99"/>
    <w:rsid w:val="00A86211"/>
    <w:rPr>
      <w:rFonts w:cs="Times New Roman"/>
    </w:rPr>
  </w:style>
  <w:style w:type="paragraph" w:styleId="2">
    <w:name w:val="Body Text 2"/>
    <w:basedOn w:val="a"/>
    <w:link w:val="20"/>
    <w:uiPriority w:val="99"/>
    <w:rsid w:val="00A86211"/>
    <w:pPr>
      <w:spacing w:after="0" w:line="240" w:lineRule="auto"/>
      <w:jc w:val="both"/>
    </w:pPr>
    <w:rPr>
      <w:rFonts w:ascii="Times New Roman" w:hAnsi="Times New Roman"/>
      <w:color w:val="FF000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86211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A8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ipedia.ru/document/51466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kipedia.ru/document/51466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ipedia.ru/document/51466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kipedia.ru/document/5146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6314</Words>
  <Characters>35994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Елена Николаевна</dc:creator>
  <cp:lastModifiedBy>user</cp:lastModifiedBy>
  <cp:revision>2</cp:revision>
  <dcterms:created xsi:type="dcterms:W3CDTF">2016-11-02T09:16:00Z</dcterms:created>
  <dcterms:modified xsi:type="dcterms:W3CDTF">2016-11-02T09:16:00Z</dcterms:modified>
</cp:coreProperties>
</file>