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9EE" w:rsidRDefault="00B8178D">
      <w:bookmarkStart w:id="0" w:name="_GoBack"/>
      <w:bookmarkEnd w:id="0"/>
      <w:r>
        <w:t>В соответствии со статьей 10 Закона Кировской области от 26.07.2002 № 94-ЗО «О Премии Кировской области» областная комиссия по присуждению Премии Кировской области в срок до 1 апреля 2017 года принимает к рассмотрению произведения, работы и программы, которые были реализованы и обнародованы до 216 года.</w:t>
      </w:r>
    </w:p>
    <w:p w:rsidR="00B8178D" w:rsidRDefault="00B8178D">
      <w:r>
        <w:t>Премия Кировской области присуждается в 8-ми номинациях:</w:t>
      </w:r>
    </w:p>
    <w:p w:rsidR="00B8178D" w:rsidRDefault="00B8178D">
      <w:r>
        <w:t>- в области науки и техники;</w:t>
      </w:r>
    </w:p>
    <w:p w:rsidR="00B8178D" w:rsidRDefault="00B8178D">
      <w:r>
        <w:t>- в области сельского хозяйства;</w:t>
      </w:r>
    </w:p>
    <w:p w:rsidR="00B8178D" w:rsidRDefault="00B8178D">
      <w:r>
        <w:t>- в области строительства и архитектуры;</w:t>
      </w:r>
    </w:p>
    <w:p w:rsidR="00B8178D" w:rsidRDefault="00B8178D">
      <w:r>
        <w:t>- в области образования;</w:t>
      </w:r>
    </w:p>
    <w:p w:rsidR="00B8178D" w:rsidRDefault="00B8178D">
      <w:r>
        <w:t>- в области здравоохранения;</w:t>
      </w:r>
    </w:p>
    <w:p w:rsidR="00B8178D" w:rsidRDefault="00B8178D">
      <w:r>
        <w:t>-в области литературы и искусства;</w:t>
      </w:r>
    </w:p>
    <w:p w:rsidR="00B8178D" w:rsidRDefault="00B8178D">
      <w:r>
        <w:t>- в области экологии и охраны природы;</w:t>
      </w:r>
    </w:p>
    <w:p w:rsidR="00B8178D" w:rsidRDefault="00B8178D">
      <w:r>
        <w:t>- в сфере социальной защиты населения.</w:t>
      </w:r>
    </w:p>
    <w:p w:rsidR="00B8178D" w:rsidRDefault="00B8178D">
      <w:r>
        <w:t>Материалы принимаются по адресу: 610019, г. Киров, ул. Карла Либкнехта, 69 9областная комиссия по присуждению Премии Кировской области)</w:t>
      </w:r>
      <w:proofErr w:type="gramStart"/>
      <w:r>
        <w:t>.</w:t>
      </w:r>
      <w:proofErr w:type="gramEnd"/>
      <w:r>
        <w:t xml:space="preserve"> Справки по тел. 64-16-25.</w:t>
      </w:r>
    </w:p>
    <w:p w:rsidR="00B8178D" w:rsidRDefault="00B8178D">
      <w:r>
        <w:t xml:space="preserve">Порядок представления и оформления документов на соискание Премии Кировской области размещен на </w:t>
      </w:r>
      <w:proofErr w:type="gramStart"/>
      <w:r>
        <w:t>сайте</w:t>
      </w:r>
      <w:proofErr w:type="gramEnd"/>
      <w:r>
        <w:t xml:space="preserve"> Правительства области в разделе «знаменитые </w:t>
      </w:r>
      <w:proofErr w:type="spellStart"/>
      <w:r>
        <w:t>вятчане</w:t>
      </w:r>
      <w:proofErr w:type="spellEnd"/>
      <w:r>
        <w:t>».</w:t>
      </w:r>
    </w:p>
    <w:sectPr w:rsidR="00B81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AF3"/>
    <w:rsid w:val="004F59EE"/>
    <w:rsid w:val="00B8178D"/>
    <w:rsid w:val="00C94691"/>
    <w:rsid w:val="00E5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141</Words>
  <Characters>810</Characters>
  <Application>Microsoft Office Word</Application>
  <DocSecurity>0</DocSecurity>
  <Lines>6</Lines>
  <Paragraphs>1</Paragraphs>
  <ScaleCrop>false</ScaleCrop>
  <Company>Hewlett-Packard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4</cp:revision>
  <dcterms:created xsi:type="dcterms:W3CDTF">2017-02-07T12:31:00Z</dcterms:created>
  <dcterms:modified xsi:type="dcterms:W3CDTF">2017-02-07T12:41:00Z</dcterms:modified>
</cp:coreProperties>
</file>