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sz w:val="26"/>
          <w:szCs w:val="26"/>
          <w:lang w:eastAsia="ru-RU"/>
        </w:rPr>
        <w:t>Некоммерческое партнерство «Союз строителей Кировской области»</w:t>
      </w:r>
    </w:p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ПРАВЛЕНИЯ</w:t>
      </w:r>
    </w:p>
    <w:p w:rsidR="00D0168A" w:rsidRPr="00D0168A" w:rsidRDefault="00D0168A" w:rsidP="00D016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 xml:space="preserve">03 декабря 2014 года </w:t>
      </w:r>
      <w:r w:rsidRPr="00D016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</w:t>
      </w:r>
      <w:r w:rsidRPr="00D0168A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 xml:space="preserve"> № 14-20/122-3</w:t>
      </w:r>
    </w:p>
    <w:p w:rsidR="00BF3036" w:rsidRDefault="00BF3036" w:rsidP="00BF3036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F3036" w:rsidRPr="00BF3036" w:rsidRDefault="00BF3036" w:rsidP="00BF30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F3036">
        <w:rPr>
          <w:rFonts w:ascii="Times New Roman" w:eastAsia="Times New Roman" w:hAnsi="Times New Roman"/>
          <w:sz w:val="26"/>
          <w:szCs w:val="26"/>
          <w:lang w:eastAsia="zh-CN"/>
        </w:rPr>
        <w:t>Предлагается повестка дня:</w:t>
      </w:r>
    </w:p>
    <w:p w:rsidR="00D0168A" w:rsidRPr="00D0168A" w:rsidRDefault="00D0168A" w:rsidP="00D0168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proofErr w:type="gramStart"/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>изменении</w:t>
      </w:r>
      <w:proofErr w:type="gramEnd"/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 xml:space="preserve"> тарифа, утвержденного Инвестиционной программы по развитию систем водоснабжения и водоотведения г. Кирова за 2009 – 2018 гг. </w:t>
      </w:r>
    </w:p>
    <w:p w:rsidR="00D0168A" w:rsidRPr="00D0168A" w:rsidRDefault="00D0168A" w:rsidP="00D0168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>О проекте Региональных нормативов градостроительного проектирования Кировской области.</w:t>
      </w:r>
    </w:p>
    <w:p w:rsidR="00D0168A" w:rsidRPr="00D0168A" w:rsidRDefault="00D0168A" w:rsidP="00D0168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 рассмотрении ходатайств о награждении Почетной грамотой НП «ССКО», Памятным знаком НП «ССКО» и Орденом ОМОР </w:t>
      </w:r>
      <w:proofErr w:type="gramStart"/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>Российский</w:t>
      </w:r>
      <w:proofErr w:type="gramEnd"/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 xml:space="preserve"> Союз строителей.</w:t>
      </w:r>
    </w:p>
    <w:p w:rsidR="00D0168A" w:rsidRPr="00D0168A" w:rsidRDefault="00D0168A" w:rsidP="00D0168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 письме Губернатору Кировской области об оказании содействия в подготовке и издании книги «Заслуженные строители Кировской области». </w:t>
      </w:r>
    </w:p>
    <w:p w:rsidR="00D0168A" w:rsidRPr="00D0168A" w:rsidRDefault="00D0168A" w:rsidP="00D0168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Информация о ходе подготовки празднования Нового года. 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D0168A" w:rsidRPr="00D0168A" w:rsidRDefault="00D0168A" w:rsidP="00D0168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1.</w:t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СЛУШАЛИ: Гребенкина В.П.</w:t>
      </w:r>
    </w:p>
    <w:p w:rsidR="00D0168A" w:rsidRPr="00D0168A" w:rsidRDefault="00D0168A" w:rsidP="00D0168A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168A">
        <w:rPr>
          <w:rFonts w:ascii="Times New Roman" w:hAnsi="Times New Roman"/>
          <w:color w:val="000000"/>
          <w:sz w:val="26"/>
          <w:szCs w:val="26"/>
        </w:rPr>
        <w:t xml:space="preserve">ПОСТАНОВИЛИ: Подготовить и направить письмо ИО Главы администрации города Кирова Преснецову А.А. о пересмотре тарифа на подключение. Подготовить и направить письмо Главному федеральному инспектору по Кировской области          Климову В.В. с просьбой принять меры к руководству Региональной службы по тарифам Кировской области и Главе города Кирова с целью внесения ими соответствующих изменений в Программу для установления экономически обоснованного норматива. 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2.</w:t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СЛУШАЛИ: Гребенкина В.П.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ПОСТАНОВИЛИ: Проект письма Кузнецову А.Б. по проекту Региональных нормативов градостроительного проектирования Кировской области подписать и направить.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10, «против» - 0, «воздержался» - 1.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3.</w:t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СЛУШАЛИ: Гребенкина В.П.</w:t>
      </w:r>
    </w:p>
    <w:p w:rsidR="00D0168A" w:rsidRPr="00D0168A" w:rsidRDefault="00D0168A" w:rsidP="00D0168A">
      <w:pPr>
        <w:suppressAutoHyphens/>
        <w:spacing w:after="24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 xml:space="preserve">ПОСТАНОВИЛИ: </w:t>
      </w:r>
    </w:p>
    <w:p w:rsidR="00D0168A" w:rsidRPr="00D0168A" w:rsidRDefault="00D0168A" w:rsidP="00D0168A">
      <w:pPr>
        <w:suppressAutoHyphens/>
        <w:spacing w:after="24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Наградить Почетной грамотой НП «Союз строителей Кировской области»: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sym w:font="Symbol" w:char="F0B7"/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Директор</w:t>
      </w:r>
      <w:proofErr w:type="gram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а ООО</w:t>
      </w:r>
      <w:proofErr w:type="gram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фирма «Лифтмонтаж» Сорокина Виктора Дмитриевича за многолетний плодотворный труд в области строительства и в связи с 60-летием.</w:t>
      </w:r>
    </w:p>
    <w:p w:rsidR="00D0168A" w:rsidRPr="00D0168A" w:rsidRDefault="00D0168A" w:rsidP="00D0168A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sym w:font="Symbol" w:char="F0B7"/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Директор</w:t>
      </w:r>
      <w:proofErr w:type="gram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а ООО</w:t>
      </w:r>
      <w:proofErr w:type="gram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«Авангард» Хадеева </w:t>
      </w:r>
      <w:proofErr w:type="spell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Ильсура</w:t>
      </w:r>
      <w:proofErr w:type="spell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Василовича</w:t>
      </w:r>
      <w:proofErr w:type="spell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за многолетний плодотворный труд в области строительства и в связи с 50-летием.</w:t>
      </w:r>
    </w:p>
    <w:p w:rsidR="00D0168A" w:rsidRPr="00D0168A" w:rsidRDefault="00D0168A" w:rsidP="00D0168A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lastRenderedPageBreak/>
        <w:sym w:font="Symbol" w:char="F0B7"/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Директор</w:t>
      </w:r>
      <w:proofErr w:type="gram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а ООО</w:t>
      </w:r>
      <w:proofErr w:type="gram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«Мага-Строй» </w:t>
      </w:r>
      <w:proofErr w:type="spell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Шагабутдинова</w:t>
      </w:r>
      <w:proofErr w:type="spell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Зульфата</w:t>
      </w:r>
      <w:proofErr w:type="spell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Накифовича</w:t>
      </w:r>
      <w:proofErr w:type="spell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за многолетний плодотворный труд в области строительства и в связи с 60-летием.</w:t>
      </w:r>
    </w:p>
    <w:p w:rsidR="00D0168A" w:rsidRPr="00D0168A" w:rsidRDefault="00D0168A" w:rsidP="00D0168A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Наградить Памятным знаком НП «Союз строителей Кировской области»                   ООО ТК «</w:t>
      </w:r>
      <w:proofErr w:type="gramStart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АСПЕКТ-СЕТИ</w:t>
      </w:r>
      <w:proofErr w:type="gramEnd"/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» (Генеральный директор Москвин Э.В.) за значительный вклад в развитие строительного комплекса Кировской области. 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sz w:val="26"/>
          <w:szCs w:val="26"/>
          <w:lang w:eastAsia="zh-CN"/>
        </w:rPr>
        <w:t>Ходатайствовать перед ОМОР Российский Союз строителей о награждении Орденом «За заслуги в строительстве» коммерческого директор</w:t>
      </w:r>
      <w:proofErr w:type="gramStart"/>
      <w:r w:rsidRPr="00D0168A">
        <w:rPr>
          <w:rFonts w:ascii="Times New Roman" w:eastAsia="Times New Roman" w:hAnsi="Times New Roman"/>
          <w:sz w:val="26"/>
          <w:szCs w:val="26"/>
          <w:lang w:eastAsia="zh-CN"/>
        </w:rPr>
        <w:t>а ООО</w:t>
      </w:r>
      <w:proofErr w:type="gramEnd"/>
      <w:r w:rsidRPr="00D0168A">
        <w:rPr>
          <w:rFonts w:ascii="Times New Roman" w:eastAsia="Times New Roman" w:hAnsi="Times New Roman"/>
          <w:sz w:val="26"/>
          <w:szCs w:val="26"/>
          <w:lang w:eastAsia="zh-CN"/>
        </w:rPr>
        <w:t xml:space="preserve"> фирма «Маяковская» Побидаша Владимира Васильевича за многолетний плодотворный труд в области строительства и в связи с 60-летием.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4.</w:t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СЛУШАЛИ: Гребенкина В.П.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 xml:space="preserve">ПОСТАНОВИЛИ: Проект письма </w:t>
      </w:r>
      <w:r w:rsidRPr="00D0168A">
        <w:rPr>
          <w:rFonts w:ascii="Times New Roman" w:eastAsia="Times New Roman" w:hAnsi="Times New Roman"/>
          <w:sz w:val="26"/>
          <w:szCs w:val="26"/>
          <w:lang w:eastAsia="ru-RU"/>
        </w:rPr>
        <w:t>Губернатору Кировской области об оказании содействия в подготовке и издании книги «Заслуженные строители Кировской области» подписать и направить.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5.</w:t>
      </w: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 xml:space="preserve">СЛУШАЛИ: Маракулина О.В. </w:t>
      </w:r>
    </w:p>
    <w:p w:rsidR="00D0168A" w:rsidRPr="00D0168A" w:rsidRDefault="00D0168A" w:rsidP="00D016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ab/>
        <w:t>ПОСТАНОВИЛИ: Информацию принять к сведению.</w:t>
      </w:r>
    </w:p>
    <w:p w:rsidR="00D0168A" w:rsidRPr="00D0168A" w:rsidRDefault="00D0168A" w:rsidP="00D016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Голосование: «за»  -  единогласно.</w:t>
      </w:r>
    </w:p>
    <w:p w:rsidR="00D0168A" w:rsidRPr="00D0168A" w:rsidRDefault="00D0168A" w:rsidP="00D0168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BF3036" w:rsidRPr="00947810" w:rsidRDefault="00D0168A" w:rsidP="00D0168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0168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Повестка дня исчерпана.</w:t>
      </w:r>
      <w:bookmarkStart w:id="0" w:name="_GoBack"/>
      <w:bookmarkEnd w:id="0"/>
    </w:p>
    <w:sectPr w:rsidR="00BF3036" w:rsidRPr="0094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C8C37A"/>
    <w:lvl w:ilvl="0">
      <w:start w:val="1"/>
      <w:numFmt w:val="upperRoman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>
    <w:nsid w:val="4BE84F05"/>
    <w:multiLevelType w:val="hybridMultilevel"/>
    <w:tmpl w:val="4330D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04AEC"/>
    <w:multiLevelType w:val="hybridMultilevel"/>
    <w:tmpl w:val="15E67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6"/>
    <w:rsid w:val="00830DF6"/>
    <w:rsid w:val="00947810"/>
    <w:rsid w:val="00A52746"/>
    <w:rsid w:val="00B85EFC"/>
    <w:rsid w:val="00BF3036"/>
    <w:rsid w:val="00D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2594</Characters>
  <Application>Microsoft Office Word</Application>
  <DocSecurity>0</DocSecurity>
  <Lines>21</Lines>
  <Paragraphs>6</Paragraphs>
  <ScaleCrop>false</ScaleCrop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2014-11-12T09:17:00Z</dcterms:created>
  <dcterms:modified xsi:type="dcterms:W3CDTF">2015-01-28T06:07:00Z</dcterms:modified>
</cp:coreProperties>
</file>