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4B0E39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06 мая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7/130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4B0E39" w:rsidRPr="004B0E39" w:rsidRDefault="004B0E39" w:rsidP="004B0E39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О приоритетных направлениях работы НП «ССКО» на 2015 – 2016 годы.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О внесении дополнений в повестку дня Общего собрания НП «ССКО»: «Об утверждении бюджета НП «ССКО» на 2015 г., вступительного и членского взносов на 2015 – 2016 годы».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О списке нового состава Правления и Ревизионной комиссии, для утверждения на Общем собрании НП «ССКО».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Об </w:t>
      </w:r>
      <w:proofErr w:type="gramStart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исключении</w:t>
      </w:r>
      <w:proofErr w:type="gramEnd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 из членов НП «ССКО».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Об утверждении отчета об исполнении бюджета НП «ССКО» за 1 квартал 2015 г. 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 письме в Департамент строительства и архитектуры Кировской области «Об исключении требования Управления </w:t>
      </w:r>
      <w:proofErr w:type="spellStart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Госстройнадзора</w:t>
      </w:r>
      <w:proofErr w:type="spellEnd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 Кировской области - получения разрешения на допуск в эксплуатацию энергоустановок (ИТП)». 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О письме Администрации МО «Город Киров» «Об инвестиционной программе ОАО «ККС».</w:t>
      </w:r>
    </w:p>
    <w:p w:rsidR="004B0E39" w:rsidRPr="004B0E39" w:rsidRDefault="004B0E39" w:rsidP="004B0E39">
      <w:pPr>
        <w:suppressAutoHyphens/>
        <w:spacing w:after="24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О письме Минстроя России «О Всероссийском совещании производителей строительных материалов, изделий и конструкций при участии руководителей федеральных органов законодательной и исполнительной власти Российской Федерации, руководителей органов исполнительной власти субъектов Российской Федерации, а также предпринимательского сообщества».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Дополнение к повестке дня: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9.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О поддержании ходатайства коллектив</w:t>
      </w:r>
      <w:proofErr w:type="gramStart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а ООО</w:t>
      </w:r>
      <w:proofErr w:type="gramEnd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 «Кировспецмонтаж» о награждении директора по строительству ООО «Кировспецмонтаж» Миронова Александра Семеновиче Орденом «За заслуги в строительстве» Российского Союза строителей.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Повестка дня утверждается.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</w:t>
      </w:r>
    </w:p>
    <w:p w:rsidR="004B0E39" w:rsidRPr="004B0E39" w:rsidRDefault="004B0E39" w:rsidP="004B0E39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4B0E39">
        <w:rPr>
          <w:rFonts w:ascii="Times New Roman" w:hAnsi="Times New Roman"/>
          <w:sz w:val="26"/>
          <w:szCs w:val="26"/>
        </w:rPr>
        <w:t>ПОСТАНОВИЛИ: Одобрить приоритетные направления НП «Союз строителей Кировской области». Рекомендовать Общему собранию НП «ССКО» утвердить приоритетные направления  НП «ССКО».</w:t>
      </w:r>
    </w:p>
    <w:p w:rsidR="004B0E39" w:rsidRPr="004B0E39" w:rsidRDefault="004B0E39" w:rsidP="004B0E39">
      <w:pPr>
        <w:spacing w:line="360" w:lineRule="auto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4B0E39">
        <w:rPr>
          <w:rFonts w:ascii="Times New Roman" w:hAnsi="Times New Roman"/>
          <w:sz w:val="26"/>
          <w:szCs w:val="26"/>
        </w:rPr>
        <w:t>Голосование: «за»  -  единогласно.</w:t>
      </w:r>
    </w:p>
    <w:p w:rsidR="004B0E39" w:rsidRPr="004B0E39" w:rsidRDefault="004B0E39" w:rsidP="004B0E39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4B0E39" w:rsidRPr="004B0E39" w:rsidRDefault="004B0E39" w:rsidP="004B0E39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ПОСТАНОВИЛИ: Утвердить бюджет НП «Союз строителей Кировской области» на 2015 год в предложенной редакции. Доходная часть в сумме – 1 809 822,44 руб. Расходная часть в сумме – 1 809 822,44 рублей.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- единогласно.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Рассмотреть вопрос о вступительном и членском взносе для физических лиц. Установить вступительный взнос – 1 000 рублей. </w:t>
      </w:r>
    </w:p>
    <w:p w:rsidR="004B0E39" w:rsidRPr="004B0E39" w:rsidRDefault="004B0E39" w:rsidP="004B0E39">
      <w:pPr>
        <w:suppressAutoHyphens/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Установить членский взнос – 1 000 рублей.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>Голосование: «за» - единогласно.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В связи с увольнением по основному месту работы в новый состав Правления НП «ССКО» не входят: Перминов В.И., Красулин Ю.В., Касаткин П.А.</w:t>
      </w:r>
    </w:p>
    <w:p w:rsidR="004B0E39" w:rsidRPr="004B0E39" w:rsidRDefault="004B0E39" w:rsidP="004B0E39">
      <w:pPr>
        <w:suppressAutoHyphens/>
        <w:spacing w:after="0" w:line="36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единогласно.</w:t>
      </w:r>
    </w:p>
    <w:p w:rsidR="004B0E39" w:rsidRPr="004B0E39" w:rsidRDefault="004B0E39" w:rsidP="004B0E39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В список нового состава Правления включить:</w:t>
      </w:r>
    </w:p>
    <w:p w:rsidR="004B0E39" w:rsidRPr="004B0E39" w:rsidRDefault="004B0E39" w:rsidP="004B0E39">
      <w:pPr>
        <w:suppressAutoHyphens/>
        <w:spacing w:after="0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Богомолова Владимира Михайловича – </w:t>
      </w:r>
      <w:proofErr w:type="gramStart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исполняющий</w:t>
      </w:r>
      <w:proofErr w:type="gramEnd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 обязанности главы департамента строительства и архитектуры Кировской области;</w:t>
      </w:r>
    </w:p>
    <w:p w:rsidR="004B0E39" w:rsidRPr="004B0E39" w:rsidRDefault="004B0E39" w:rsidP="004B0E39">
      <w:pPr>
        <w:suppressAutoHyphens/>
        <w:spacing w:after="0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Морозова Романа Александровича – заместителя главы администрации города Кирова;</w:t>
      </w:r>
    </w:p>
    <w:p w:rsidR="004B0E39" w:rsidRPr="004B0E39" w:rsidRDefault="004B0E39" w:rsidP="004B0E39">
      <w:pPr>
        <w:suppressAutoHyphens/>
        <w:spacing w:after="0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Шабалина Андрея Викторовича – директора ЗАО «ВТК Энерго».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- единогласно.</w:t>
      </w:r>
    </w:p>
    <w:p w:rsidR="004B0E39" w:rsidRPr="004B0E39" w:rsidRDefault="004B0E39" w:rsidP="004B0E39">
      <w:pPr>
        <w:suppressAutoHyphens/>
        <w:spacing w:after="0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/>
        <w:ind w:left="708" w:firstLine="1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Поручить Ширяеву Владимиру Валерьевичу (генеральному директор</w:t>
      </w:r>
      <w:proofErr w:type="gramStart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у                        ООО</w:t>
      </w:r>
      <w:proofErr w:type="gramEnd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 «ОКС завода ОЦМ») разработать Положение «О Почетном члене Правления НП «Союз строителей Кировской области».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- единогласно.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–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Исключить из членов НП «Союз строителей Кировской области»:</w:t>
      </w:r>
    </w:p>
    <w:p w:rsidR="004B0E39" w:rsidRPr="004B0E39" w:rsidRDefault="004B0E39" w:rsidP="004B0E39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КОГБУ институт «Кировкоммунпроект» (директор Прозоров В.А.) в связи с реорганизацией и отсутствием возможности уплаты членских взносов.</w:t>
      </w:r>
    </w:p>
    <w:p w:rsidR="004B0E39" w:rsidRPr="004B0E39" w:rsidRDefault="004B0E39" w:rsidP="004B0E39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ООО СК «Союз» (генеральный директор Глаголев Н.Н.) в связи с прекращением деятельности (09.12.2014 г.).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widowControl w:val="0"/>
        <w:shd w:val="clear" w:color="auto" w:fill="FFFFFF"/>
        <w:tabs>
          <w:tab w:val="left" w:pos="426"/>
        </w:tabs>
        <w:suppressAutoHyphens/>
        <w:autoSpaceDE w:val="0"/>
        <w:spacing w:after="0" w:line="200" w:lineRule="atLeast"/>
        <w:ind w:left="709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–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ООО СК «Монолит» не заплатил ни </w:t>
      </w:r>
      <w:proofErr w:type="gramStart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вступительный</w:t>
      </w:r>
      <w:proofErr w:type="gramEnd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 ни членский взносы в НП «ССКО». Согласно ст. 7.5. Устава НП «ССКО» </w:t>
      </w:r>
      <w:r w:rsidRPr="004B0E39">
        <w:rPr>
          <w:rFonts w:ascii="Times New Roman" w:eastAsia="Times New Roman" w:hAnsi="Times New Roman"/>
          <w:sz w:val="26"/>
          <w:szCs w:val="26"/>
          <w:lang w:eastAsia="ar-SA"/>
        </w:rPr>
        <w:t>«Кандидат считается принятым в число членов Партнерства после внесения вступительного и ежегодного взносов». Согласно Устав</w:t>
      </w:r>
      <w:proofErr w:type="gramStart"/>
      <w:r w:rsidRPr="004B0E39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4B0E39">
        <w:rPr>
          <w:rFonts w:ascii="Times New Roman" w:eastAsia="Times New Roman" w:hAnsi="Times New Roman"/>
          <w:sz w:val="26"/>
          <w:szCs w:val="26"/>
          <w:lang w:eastAsia="ar-SA"/>
        </w:rPr>
        <w:t xml:space="preserve"> СК «Монолит» не считается членом НП «ССКО».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- единогласно.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Утвердить отчет об исполнении бюджета НП «ССКО» за             1 квартал 2015 г. 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Миронова А.С.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Информацию принять к сведению. Подписать и направить письмо в Департамент строительства и архитектуры Кировской области «Об </w:t>
      </w:r>
      <w:proofErr w:type="gramStart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исключении</w:t>
      </w:r>
      <w:proofErr w:type="gramEnd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 требования Управления </w:t>
      </w:r>
      <w:proofErr w:type="spellStart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Госстройнадзора</w:t>
      </w:r>
      <w:proofErr w:type="spellEnd"/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 xml:space="preserve"> Кировской области - получения разрешения на допуск в эксплуатацию энергоустановок (ИТП)».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sym w:font="Symbol" w:char="F0B7"/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Подготовить и подписать повторное письмо заместителю Председателя Правительства Кировской области Кузнецову А.Б. о проведении совещания по вопросу изменения тарифа за подключение к коммунальным сетям, предусмотренного инвестиционной программой «Развитие систем водоснабжения и водоотведения г. Кирова на 2009-2018 годы».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Подписать и направить письмо руководителю Региональной службы по тарифам Кировской области Беляевой Н.В. об отмене действующего тарифа на подключение и установлении экономически обоснованного тарифа, который позволит собрать недостающие средства для завершения предусмотренных инвестиционной программой коммунальных объектов.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4B0E39" w:rsidRPr="004B0E39" w:rsidRDefault="004B0E39" w:rsidP="004B0E39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Информацию принять к сведению. В качестве делегата от          НП «ССКО» на Всероссийское совещание производителей строительных материалов, изделий и конструкций при участии руководителей федеральных органов законодательной и исполнительной власти Российской Федерации, руководителей органов исполнительной власти субъектов Российской Федерации, а также предпринимательского сообщества рекомендовать кандидатуру генерального директора ОАО «Кировгазосиликат» Шихова Александра Николаевича. 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4B0E39" w:rsidRPr="004B0E39" w:rsidRDefault="004B0E39" w:rsidP="004B0E39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9.</w:t>
      </w: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Ходатайствовать перед ОМОР Российский Союз строителей о награждении Орденом «За заслуги в строительстве» директора по строительству общества с ограниченной ответственностью «Кировспецмонтаж» Миронова Александра Семеновича за многолетний добросовестный труд в области строительства и с вязи с 70-летием.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4B0E39" w:rsidRPr="004B0E39" w:rsidRDefault="004B0E39" w:rsidP="004B0E39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4B0E39" w:rsidRPr="004B0E39" w:rsidRDefault="004B0E39" w:rsidP="004B0E39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4B0E39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  <w:bookmarkStart w:id="0" w:name="_GoBack"/>
      <w:bookmarkEnd w:id="0"/>
    </w:p>
    <w:sectPr w:rsidR="004B0E39" w:rsidRPr="004B0E39" w:rsidSect="00E77EED">
      <w:pgSz w:w="11906" w:h="16838"/>
      <w:pgMar w:top="709" w:right="707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4B0E39"/>
    <w:rsid w:val="00535CC5"/>
    <w:rsid w:val="006C31F8"/>
    <w:rsid w:val="00830DF6"/>
    <w:rsid w:val="00947810"/>
    <w:rsid w:val="00A52746"/>
    <w:rsid w:val="00B85EFC"/>
    <w:rsid w:val="00BF3036"/>
    <w:rsid w:val="00D0168A"/>
    <w:rsid w:val="00E77EED"/>
    <w:rsid w:val="00EC3920"/>
    <w:rsid w:val="00F31C87"/>
    <w:rsid w:val="00F7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890</Words>
  <Characters>5075</Characters>
  <Application>Microsoft Office Word</Application>
  <DocSecurity>0</DocSecurity>
  <Lines>42</Lines>
  <Paragraphs>11</Paragraphs>
  <ScaleCrop>false</ScaleCrop>
  <Company>Hewlett-Packard</Company>
  <LinksUpToDate>false</LinksUpToDate>
  <CharactersWithSpaces>5954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14</cp:revision>
  <dcterms:created xsi:type="dcterms:W3CDTF">2014-11-12T09:17:00Z</dcterms:created>
  <dcterms:modified xsi:type="dcterms:W3CDTF">2015-05-28T06:28:00Z</dcterms:modified>
</cp:coreProperties>
</file>